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1E" w:rsidRPr="0074632C" w:rsidRDefault="00B16377" w:rsidP="00CE681E">
      <w:pPr>
        <w:jc w:val="center"/>
        <w:rPr>
          <w:rFonts w:cs="Times New Roman"/>
          <w:b/>
          <w:sz w:val="60"/>
          <w:szCs w:val="60"/>
        </w:rPr>
      </w:pPr>
      <w:r w:rsidRPr="0074632C">
        <w:rPr>
          <w:rFonts w:cs="Times New Roman"/>
          <w:b/>
          <w:sz w:val="60"/>
          <w:szCs w:val="60"/>
        </w:rPr>
        <w:t xml:space="preserve"> </w:t>
      </w:r>
      <w:r w:rsidR="00E01A60">
        <w:rPr>
          <w:rFonts w:cs="Times New Roman"/>
          <w:b/>
          <w:sz w:val="60"/>
          <w:szCs w:val="60"/>
        </w:rPr>
        <w:t>Výroční</w:t>
      </w:r>
      <w:r w:rsidR="00CE681E" w:rsidRPr="0074632C">
        <w:rPr>
          <w:rFonts w:cs="Times New Roman"/>
          <w:b/>
          <w:sz w:val="60"/>
          <w:szCs w:val="60"/>
        </w:rPr>
        <w:t xml:space="preserve"> zpráva</w:t>
      </w:r>
    </w:p>
    <w:p w:rsidR="00CE681E" w:rsidRPr="0074632C" w:rsidRDefault="00A43734" w:rsidP="00CE681E">
      <w:pPr>
        <w:jc w:val="both"/>
        <w:rPr>
          <w:b/>
          <w:sz w:val="44"/>
        </w:rPr>
      </w:pPr>
      <w:r w:rsidRPr="0074632C">
        <w:rPr>
          <w:b/>
          <w:noProof/>
          <w:sz w:val="44"/>
          <w:lang w:eastAsia="cs-CZ"/>
        </w:rPr>
        <w:drawing>
          <wp:inline distT="0" distB="0" distL="0" distR="0">
            <wp:extent cx="5940425" cy="1458595"/>
            <wp:effectExtent l="19050" t="0" r="3175" b="0"/>
            <wp:docPr id="4" name="Obrázek 3" descr="Logo ORION - SV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ION - SVČ.jpg"/>
                    <pic:cNvPicPr/>
                  </pic:nvPicPr>
                  <pic:blipFill>
                    <a:blip r:embed="rId8" cstate="print"/>
                    <a:stretch>
                      <a:fillRect/>
                    </a:stretch>
                  </pic:blipFill>
                  <pic:spPr>
                    <a:xfrm>
                      <a:off x="0" y="0"/>
                      <a:ext cx="5940425" cy="1458595"/>
                    </a:xfrm>
                    <a:prstGeom prst="rect">
                      <a:avLst/>
                    </a:prstGeom>
                  </pic:spPr>
                </pic:pic>
              </a:graphicData>
            </a:graphic>
          </wp:inline>
        </w:drawing>
      </w:r>
    </w:p>
    <w:p w:rsidR="00CE681E" w:rsidRPr="0074632C" w:rsidRDefault="00CE681E" w:rsidP="00CE681E">
      <w:pPr>
        <w:jc w:val="both"/>
        <w:rPr>
          <w:b/>
          <w:sz w:val="44"/>
        </w:rPr>
      </w:pPr>
    </w:p>
    <w:p w:rsidR="00CE681E" w:rsidRPr="0074632C" w:rsidRDefault="00CE681E" w:rsidP="00CE681E">
      <w:pPr>
        <w:jc w:val="center"/>
        <w:rPr>
          <w:b/>
          <w:sz w:val="44"/>
          <w:szCs w:val="20"/>
        </w:rPr>
      </w:pPr>
      <w:r w:rsidRPr="0074632C">
        <w:rPr>
          <w:b/>
          <w:sz w:val="44"/>
        </w:rPr>
        <w:t>ORION</w:t>
      </w:r>
      <w:r w:rsidR="00A43734" w:rsidRPr="0074632C">
        <w:rPr>
          <w:b/>
          <w:sz w:val="44"/>
        </w:rPr>
        <w:t xml:space="preserve"> – Středisko volného času Němčice nad Hanou, příspěvková organizace</w:t>
      </w:r>
    </w:p>
    <w:p w:rsidR="00CE681E" w:rsidRPr="0074632C" w:rsidRDefault="00CE681E" w:rsidP="00CE681E">
      <w:pPr>
        <w:jc w:val="both"/>
        <w:rPr>
          <w:b/>
          <w:sz w:val="44"/>
          <w:szCs w:val="20"/>
        </w:rPr>
      </w:pPr>
    </w:p>
    <w:p w:rsidR="00CE681E" w:rsidRPr="0074632C" w:rsidRDefault="00CE681E" w:rsidP="00CE681E">
      <w:pPr>
        <w:jc w:val="center"/>
        <w:rPr>
          <w:b/>
          <w:i/>
          <w:sz w:val="40"/>
          <w:szCs w:val="40"/>
        </w:rPr>
      </w:pPr>
      <w:r w:rsidRPr="0074632C">
        <w:rPr>
          <w:b/>
          <w:i/>
          <w:sz w:val="40"/>
          <w:szCs w:val="40"/>
        </w:rPr>
        <w:t>Za školní rok 201</w:t>
      </w:r>
      <w:r w:rsidR="00F15F40">
        <w:rPr>
          <w:b/>
          <w:i/>
          <w:sz w:val="40"/>
          <w:szCs w:val="40"/>
        </w:rPr>
        <w:t>7</w:t>
      </w:r>
      <w:r w:rsidR="00A43734" w:rsidRPr="0074632C">
        <w:rPr>
          <w:b/>
          <w:i/>
          <w:sz w:val="40"/>
          <w:szCs w:val="40"/>
        </w:rPr>
        <w:t>/201</w:t>
      </w:r>
      <w:r w:rsidR="00F15F40">
        <w:rPr>
          <w:b/>
          <w:i/>
          <w:sz w:val="40"/>
          <w:szCs w:val="40"/>
        </w:rPr>
        <w:t>8</w:t>
      </w:r>
    </w:p>
    <w:p w:rsidR="00CE681E" w:rsidRPr="0074632C" w:rsidRDefault="00CE681E" w:rsidP="00CE681E">
      <w:pPr>
        <w:jc w:val="center"/>
        <w:rPr>
          <w:b/>
          <w:sz w:val="72"/>
          <w:szCs w:val="72"/>
        </w:rPr>
      </w:pPr>
    </w:p>
    <w:p w:rsidR="00CE681E" w:rsidRPr="0074632C" w:rsidRDefault="00CE681E" w:rsidP="00CE681E">
      <w:pPr>
        <w:jc w:val="center"/>
        <w:rPr>
          <w:b/>
          <w:sz w:val="72"/>
          <w:szCs w:val="72"/>
        </w:rPr>
      </w:pPr>
    </w:p>
    <w:p w:rsidR="00CE681E" w:rsidRPr="0074632C" w:rsidRDefault="00CE681E" w:rsidP="00CE681E">
      <w:pPr>
        <w:jc w:val="center"/>
        <w:rPr>
          <w:b/>
          <w:sz w:val="72"/>
          <w:szCs w:val="72"/>
        </w:rPr>
      </w:pPr>
    </w:p>
    <w:p w:rsidR="00A43734" w:rsidRPr="0074632C" w:rsidRDefault="00A43734" w:rsidP="00CE681E">
      <w:pPr>
        <w:jc w:val="center"/>
        <w:rPr>
          <w:b/>
          <w:sz w:val="72"/>
          <w:szCs w:val="72"/>
        </w:rPr>
      </w:pPr>
    </w:p>
    <w:p w:rsidR="00A43734" w:rsidRPr="0074632C" w:rsidRDefault="00A43734" w:rsidP="00CE681E">
      <w:pPr>
        <w:jc w:val="center"/>
        <w:rPr>
          <w:b/>
          <w:sz w:val="72"/>
          <w:szCs w:val="72"/>
        </w:rPr>
      </w:pPr>
    </w:p>
    <w:p w:rsidR="00CE681E" w:rsidRDefault="00CE681E" w:rsidP="008D6142">
      <w:pPr>
        <w:jc w:val="center"/>
        <w:rPr>
          <w:rFonts w:cs="Times New Roman"/>
          <w:b/>
          <w:sz w:val="44"/>
        </w:rPr>
      </w:pPr>
      <w:r w:rsidRPr="0074632C">
        <w:rPr>
          <w:rFonts w:cs="Times New Roman"/>
          <w:b/>
          <w:sz w:val="44"/>
        </w:rPr>
        <w:lastRenderedPageBreak/>
        <w:t>ORION</w:t>
      </w:r>
      <w:r w:rsidR="00A43734" w:rsidRPr="0074632C">
        <w:rPr>
          <w:rFonts w:cs="Times New Roman"/>
          <w:b/>
          <w:sz w:val="44"/>
        </w:rPr>
        <w:t xml:space="preserve"> – Středisko volného času Němčice nad Hanou, příspěvková organizace</w:t>
      </w:r>
    </w:p>
    <w:p w:rsidR="00196504" w:rsidRDefault="00196504" w:rsidP="008D6142">
      <w:pPr>
        <w:jc w:val="center"/>
        <w:rPr>
          <w:rFonts w:cs="Times New Roman"/>
          <w:b/>
          <w:sz w:val="44"/>
        </w:rPr>
      </w:pPr>
    </w:p>
    <w:p w:rsidR="00CE681E" w:rsidRPr="0074632C" w:rsidRDefault="00CE681E" w:rsidP="008D6142">
      <w:pPr>
        <w:pStyle w:val="Odstavecseseznamem"/>
        <w:numPr>
          <w:ilvl w:val="0"/>
          <w:numId w:val="1"/>
        </w:numPr>
        <w:jc w:val="center"/>
        <w:rPr>
          <w:rFonts w:cs="Times New Roman"/>
          <w:b/>
          <w:sz w:val="28"/>
          <w:szCs w:val="28"/>
        </w:rPr>
      </w:pPr>
      <w:r w:rsidRPr="0074632C">
        <w:rPr>
          <w:rFonts w:cs="Times New Roman"/>
          <w:b/>
          <w:sz w:val="28"/>
          <w:szCs w:val="28"/>
        </w:rPr>
        <w:t>Charakteristika příspěvkové organizace</w:t>
      </w:r>
    </w:p>
    <w:p w:rsidR="00CE681E" w:rsidRPr="0074632C" w:rsidRDefault="00CE681E" w:rsidP="008D6142">
      <w:pPr>
        <w:rPr>
          <w:rFonts w:cs="Times New Roman"/>
          <w:sz w:val="24"/>
          <w:szCs w:val="24"/>
        </w:rPr>
      </w:pPr>
      <w:r w:rsidRPr="0074632C">
        <w:rPr>
          <w:rFonts w:cs="Times New Roman"/>
          <w:sz w:val="24"/>
          <w:szCs w:val="24"/>
        </w:rPr>
        <w:t xml:space="preserve">Název:  </w:t>
      </w:r>
      <w:r w:rsidR="00A43734" w:rsidRPr="0074632C">
        <w:rPr>
          <w:rFonts w:cs="Times New Roman"/>
          <w:sz w:val="24"/>
          <w:szCs w:val="24"/>
        </w:rPr>
        <w:t>ORION – Středisko volného času Němčice nad Hanou</w:t>
      </w:r>
    </w:p>
    <w:p w:rsidR="00CE681E" w:rsidRPr="0074632C" w:rsidRDefault="00CE681E" w:rsidP="008D6142">
      <w:pPr>
        <w:rPr>
          <w:rFonts w:cs="Times New Roman"/>
          <w:sz w:val="24"/>
          <w:szCs w:val="24"/>
        </w:rPr>
      </w:pPr>
      <w:r w:rsidRPr="0074632C">
        <w:rPr>
          <w:rFonts w:cs="Times New Roman"/>
          <w:sz w:val="24"/>
          <w:szCs w:val="24"/>
        </w:rPr>
        <w:t>Sídlo: Tyršova 360, 798 27  Němčice nad Hanou</w:t>
      </w:r>
    </w:p>
    <w:p w:rsidR="00CE681E" w:rsidRPr="0074632C" w:rsidRDefault="00CE681E" w:rsidP="008D6142">
      <w:pPr>
        <w:rPr>
          <w:rFonts w:cs="Times New Roman"/>
          <w:sz w:val="24"/>
          <w:szCs w:val="24"/>
        </w:rPr>
      </w:pPr>
      <w:r w:rsidRPr="0074632C">
        <w:rPr>
          <w:rFonts w:cs="Times New Roman"/>
          <w:sz w:val="24"/>
          <w:szCs w:val="24"/>
        </w:rPr>
        <w:t>Právní forma: právní subjektivita, příspěvková organizace</w:t>
      </w:r>
    </w:p>
    <w:p w:rsidR="00CE681E" w:rsidRPr="0074632C" w:rsidRDefault="00CE681E" w:rsidP="008D6142">
      <w:pPr>
        <w:rPr>
          <w:rFonts w:cs="Times New Roman"/>
          <w:sz w:val="24"/>
          <w:szCs w:val="24"/>
        </w:rPr>
      </w:pPr>
      <w:r w:rsidRPr="0074632C">
        <w:rPr>
          <w:rFonts w:cs="Times New Roman"/>
          <w:sz w:val="24"/>
          <w:szCs w:val="24"/>
        </w:rPr>
        <w:t>IČO:   47918314</w:t>
      </w:r>
    </w:p>
    <w:p w:rsidR="00CE681E" w:rsidRPr="0074632C" w:rsidRDefault="00CE681E" w:rsidP="008D6142">
      <w:pPr>
        <w:rPr>
          <w:rFonts w:cs="Times New Roman"/>
          <w:sz w:val="24"/>
          <w:szCs w:val="24"/>
        </w:rPr>
      </w:pPr>
      <w:r w:rsidRPr="0074632C">
        <w:rPr>
          <w:rFonts w:cs="Times New Roman"/>
          <w:sz w:val="24"/>
          <w:szCs w:val="24"/>
        </w:rPr>
        <w:t>Zřizovatel školského zařízení - Město Němčice nad Hanou</w:t>
      </w:r>
    </w:p>
    <w:p w:rsidR="00CE681E" w:rsidRPr="0074632C" w:rsidRDefault="00CE681E" w:rsidP="008D6142">
      <w:pPr>
        <w:rPr>
          <w:rFonts w:cs="Times New Roman"/>
          <w:sz w:val="24"/>
          <w:szCs w:val="24"/>
        </w:rPr>
      </w:pPr>
      <w:r w:rsidRPr="0074632C">
        <w:rPr>
          <w:rFonts w:cs="Times New Roman"/>
          <w:sz w:val="24"/>
          <w:szCs w:val="24"/>
        </w:rPr>
        <w:t xml:space="preserve">Ředitelka </w:t>
      </w:r>
      <w:r w:rsidR="00A43734" w:rsidRPr="0074632C">
        <w:rPr>
          <w:rFonts w:cs="Times New Roman"/>
          <w:sz w:val="24"/>
          <w:szCs w:val="24"/>
        </w:rPr>
        <w:t>ORION - SVČ</w:t>
      </w:r>
      <w:r w:rsidRPr="0074632C">
        <w:rPr>
          <w:rFonts w:cs="Times New Roman"/>
          <w:sz w:val="24"/>
          <w:szCs w:val="24"/>
        </w:rPr>
        <w:t xml:space="preserve">  Němčice nad Hanou -  Mgr. Eva Bašková</w:t>
      </w:r>
    </w:p>
    <w:p w:rsidR="00CE681E" w:rsidRDefault="00CE681E" w:rsidP="008D6142">
      <w:pPr>
        <w:rPr>
          <w:rFonts w:cs="Times New Roman"/>
          <w:sz w:val="24"/>
          <w:szCs w:val="24"/>
        </w:rPr>
      </w:pPr>
      <w:r w:rsidRPr="0074632C">
        <w:rPr>
          <w:rFonts w:cs="Times New Roman"/>
          <w:sz w:val="24"/>
          <w:szCs w:val="24"/>
        </w:rPr>
        <w:t xml:space="preserve">Místa poskytovaného vzdělávání:  </w:t>
      </w:r>
      <w:r w:rsidR="00A43734" w:rsidRPr="0074632C">
        <w:rPr>
          <w:rFonts w:cs="Times New Roman"/>
          <w:sz w:val="24"/>
          <w:szCs w:val="24"/>
        </w:rPr>
        <w:t>ORION - SVČ</w:t>
      </w:r>
      <w:r w:rsidRPr="0074632C">
        <w:rPr>
          <w:rFonts w:cs="Times New Roman"/>
          <w:sz w:val="24"/>
          <w:szCs w:val="24"/>
        </w:rPr>
        <w:t xml:space="preserve"> Němčice nad Hanou, MŠ Němčice nad Hanou, Sportovní hala Němčice nad Hanou, ZŠ Vrchoslavice, CVČ Vitčice,  MŠ Dřevnovice, SRC Nezamyslice, ZŠ Nezamyslice, Klubové zařízení Nezamyslice, Kulturní sál Doloplazy</w:t>
      </w:r>
      <w:r w:rsidR="00A43734" w:rsidRPr="0074632C">
        <w:rPr>
          <w:rFonts w:cs="Times New Roman"/>
          <w:sz w:val="24"/>
          <w:szCs w:val="24"/>
        </w:rPr>
        <w:t xml:space="preserve">, ZŠ Měrovice </w:t>
      </w:r>
      <w:r w:rsidR="00F15F40">
        <w:rPr>
          <w:rFonts w:cs="Times New Roman"/>
          <w:sz w:val="24"/>
          <w:szCs w:val="24"/>
        </w:rPr>
        <w:t>nad Hanou</w:t>
      </w:r>
    </w:p>
    <w:p w:rsidR="008D6142" w:rsidRPr="0074632C" w:rsidRDefault="008D6142" w:rsidP="008D6142">
      <w:pPr>
        <w:rPr>
          <w:rFonts w:cs="Times New Roman"/>
          <w:sz w:val="24"/>
          <w:szCs w:val="24"/>
        </w:rPr>
      </w:pPr>
    </w:p>
    <w:p w:rsidR="00CE681E" w:rsidRPr="0074632C" w:rsidRDefault="00CE681E" w:rsidP="008D6142">
      <w:pPr>
        <w:rPr>
          <w:rFonts w:cs="Times New Roman"/>
          <w:sz w:val="24"/>
          <w:szCs w:val="24"/>
        </w:rPr>
      </w:pPr>
      <w:r w:rsidRPr="0074632C">
        <w:rPr>
          <w:rFonts w:cs="Times New Roman"/>
          <w:sz w:val="24"/>
          <w:szCs w:val="24"/>
        </w:rPr>
        <w:t>Údaje o př</w:t>
      </w:r>
      <w:r w:rsidR="008D6142">
        <w:rPr>
          <w:rFonts w:cs="Times New Roman"/>
          <w:sz w:val="24"/>
          <w:szCs w:val="24"/>
        </w:rPr>
        <w:t>íspěvkové organizaci k 30.6.201</w:t>
      </w:r>
      <w:r w:rsidR="00F15F40">
        <w:rPr>
          <w:rFonts w:cs="Times New Roman"/>
          <w:sz w:val="24"/>
          <w:szCs w:val="24"/>
        </w:rPr>
        <w:t>8</w:t>
      </w:r>
    </w:p>
    <w:tbl>
      <w:tblPr>
        <w:tblStyle w:val="Mkatabulky"/>
        <w:tblW w:w="0" w:type="auto"/>
        <w:tblLook w:val="04A0"/>
      </w:tblPr>
      <w:tblGrid>
        <w:gridCol w:w="3369"/>
        <w:gridCol w:w="2961"/>
        <w:gridCol w:w="3165"/>
      </w:tblGrid>
      <w:tr w:rsidR="00031E08" w:rsidRPr="0074632C" w:rsidTr="00031E08">
        <w:tc>
          <w:tcPr>
            <w:tcW w:w="3369" w:type="dxa"/>
          </w:tcPr>
          <w:p w:rsidR="00031E08" w:rsidRPr="0074632C" w:rsidRDefault="00031E08" w:rsidP="008D6142">
            <w:pPr>
              <w:spacing w:line="276" w:lineRule="auto"/>
              <w:rPr>
                <w:rFonts w:cs="Times New Roman"/>
                <w:sz w:val="24"/>
                <w:szCs w:val="24"/>
              </w:rPr>
            </w:pPr>
            <w:r w:rsidRPr="0074632C">
              <w:rPr>
                <w:rFonts w:cs="Times New Roman"/>
                <w:sz w:val="24"/>
                <w:szCs w:val="24"/>
              </w:rPr>
              <w:t>Činnost</w:t>
            </w:r>
          </w:p>
        </w:tc>
        <w:tc>
          <w:tcPr>
            <w:tcW w:w="2961" w:type="dxa"/>
          </w:tcPr>
          <w:p w:rsidR="00031E08" w:rsidRPr="0074632C" w:rsidRDefault="00031E08" w:rsidP="008D6142">
            <w:pPr>
              <w:spacing w:line="276" w:lineRule="auto"/>
              <w:rPr>
                <w:rFonts w:cs="Times New Roman"/>
                <w:sz w:val="24"/>
                <w:szCs w:val="24"/>
              </w:rPr>
            </w:pPr>
            <w:r w:rsidRPr="0074632C">
              <w:rPr>
                <w:rFonts w:cs="Times New Roman"/>
                <w:sz w:val="24"/>
                <w:szCs w:val="24"/>
              </w:rPr>
              <w:t>Počet činností v roce</w:t>
            </w:r>
          </w:p>
        </w:tc>
        <w:tc>
          <w:tcPr>
            <w:tcW w:w="3165" w:type="dxa"/>
          </w:tcPr>
          <w:p w:rsidR="00031E08" w:rsidRPr="0074632C" w:rsidRDefault="00031E08" w:rsidP="008D6142">
            <w:pPr>
              <w:spacing w:line="276" w:lineRule="auto"/>
              <w:rPr>
                <w:rFonts w:cs="Times New Roman"/>
                <w:sz w:val="24"/>
                <w:szCs w:val="24"/>
              </w:rPr>
            </w:pPr>
            <w:r w:rsidRPr="0074632C">
              <w:rPr>
                <w:rFonts w:cs="Times New Roman"/>
                <w:sz w:val="24"/>
                <w:szCs w:val="24"/>
              </w:rPr>
              <w:t>Počet účastníků v činnosti</w:t>
            </w:r>
          </w:p>
        </w:tc>
      </w:tr>
      <w:tr w:rsidR="00031E08" w:rsidRPr="0074632C" w:rsidTr="00031E08">
        <w:tc>
          <w:tcPr>
            <w:tcW w:w="3369" w:type="dxa"/>
          </w:tcPr>
          <w:p w:rsidR="00031E08" w:rsidRPr="0074632C" w:rsidRDefault="00031E08" w:rsidP="008D6142">
            <w:pPr>
              <w:spacing w:line="276" w:lineRule="auto"/>
              <w:rPr>
                <w:rFonts w:cs="Times New Roman"/>
                <w:sz w:val="24"/>
                <w:szCs w:val="24"/>
              </w:rPr>
            </w:pPr>
            <w:r w:rsidRPr="0074632C">
              <w:rPr>
                <w:rFonts w:cs="Times New Roman"/>
                <w:sz w:val="24"/>
                <w:szCs w:val="24"/>
              </w:rPr>
              <w:t>Pravidelná (kroužky)</w:t>
            </w:r>
          </w:p>
        </w:tc>
        <w:tc>
          <w:tcPr>
            <w:tcW w:w="2961" w:type="dxa"/>
          </w:tcPr>
          <w:p w:rsidR="00031E08" w:rsidRPr="0074632C" w:rsidRDefault="00800E9E" w:rsidP="008D6142">
            <w:pPr>
              <w:spacing w:line="276" w:lineRule="auto"/>
              <w:rPr>
                <w:rFonts w:cs="Times New Roman"/>
                <w:sz w:val="24"/>
                <w:szCs w:val="24"/>
              </w:rPr>
            </w:pPr>
            <w:r>
              <w:rPr>
                <w:rFonts w:cs="Times New Roman"/>
                <w:sz w:val="24"/>
                <w:szCs w:val="24"/>
              </w:rPr>
              <w:t>45</w:t>
            </w:r>
          </w:p>
        </w:tc>
        <w:tc>
          <w:tcPr>
            <w:tcW w:w="3165" w:type="dxa"/>
          </w:tcPr>
          <w:p w:rsidR="00031E08" w:rsidRPr="0074632C" w:rsidRDefault="00800E9E" w:rsidP="008D6142">
            <w:pPr>
              <w:spacing w:line="276" w:lineRule="auto"/>
              <w:rPr>
                <w:rFonts w:cs="Times New Roman"/>
                <w:sz w:val="24"/>
                <w:szCs w:val="24"/>
              </w:rPr>
            </w:pPr>
            <w:r>
              <w:rPr>
                <w:rFonts w:cs="Times New Roman"/>
                <w:sz w:val="24"/>
                <w:szCs w:val="24"/>
              </w:rPr>
              <w:t>515</w:t>
            </w:r>
          </w:p>
        </w:tc>
      </w:tr>
      <w:tr w:rsidR="00031E08" w:rsidRPr="0074632C" w:rsidTr="00031E08">
        <w:tc>
          <w:tcPr>
            <w:tcW w:w="3369" w:type="dxa"/>
          </w:tcPr>
          <w:p w:rsidR="00031E08" w:rsidRPr="0074632C" w:rsidRDefault="00031E08" w:rsidP="008D6142">
            <w:pPr>
              <w:spacing w:line="276" w:lineRule="auto"/>
              <w:rPr>
                <w:rFonts w:cs="Times New Roman"/>
                <w:sz w:val="24"/>
                <w:szCs w:val="24"/>
              </w:rPr>
            </w:pPr>
            <w:r w:rsidRPr="0074632C">
              <w:rPr>
                <w:rFonts w:cs="Times New Roman"/>
                <w:sz w:val="24"/>
                <w:szCs w:val="24"/>
              </w:rPr>
              <w:t>Táborová  a pobytová(letní a zimní tábory, vícedenní pobytové akce)</w:t>
            </w:r>
          </w:p>
        </w:tc>
        <w:tc>
          <w:tcPr>
            <w:tcW w:w="2961" w:type="dxa"/>
          </w:tcPr>
          <w:p w:rsidR="00031E08" w:rsidRPr="0074632C" w:rsidRDefault="00800E9E" w:rsidP="008D6142">
            <w:pPr>
              <w:spacing w:line="276" w:lineRule="auto"/>
              <w:rPr>
                <w:rFonts w:cs="Times New Roman"/>
                <w:sz w:val="24"/>
                <w:szCs w:val="24"/>
              </w:rPr>
            </w:pPr>
            <w:r>
              <w:rPr>
                <w:rFonts w:cs="Times New Roman"/>
                <w:sz w:val="24"/>
                <w:szCs w:val="24"/>
              </w:rPr>
              <w:t>8</w:t>
            </w:r>
          </w:p>
        </w:tc>
        <w:tc>
          <w:tcPr>
            <w:tcW w:w="3165" w:type="dxa"/>
          </w:tcPr>
          <w:p w:rsidR="00031E08" w:rsidRPr="0074632C" w:rsidRDefault="00800E9E" w:rsidP="008D6142">
            <w:pPr>
              <w:spacing w:line="276" w:lineRule="auto"/>
              <w:rPr>
                <w:rFonts w:cs="Times New Roman"/>
                <w:sz w:val="24"/>
                <w:szCs w:val="24"/>
              </w:rPr>
            </w:pPr>
            <w:r>
              <w:rPr>
                <w:rFonts w:cs="Times New Roman"/>
                <w:sz w:val="24"/>
                <w:szCs w:val="24"/>
              </w:rPr>
              <w:t>219</w:t>
            </w:r>
          </w:p>
        </w:tc>
      </w:tr>
      <w:tr w:rsidR="00031E08" w:rsidRPr="0074632C" w:rsidTr="00031E08">
        <w:tc>
          <w:tcPr>
            <w:tcW w:w="3369" w:type="dxa"/>
          </w:tcPr>
          <w:p w:rsidR="00031E08" w:rsidRPr="00B36863" w:rsidRDefault="00031E08" w:rsidP="008D6142">
            <w:pPr>
              <w:spacing w:line="276" w:lineRule="auto"/>
              <w:rPr>
                <w:rFonts w:cs="Times New Roman"/>
                <w:sz w:val="24"/>
                <w:szCs w:val="24"/>
              </w:rPr>
            </w:pPr>
            <w:r w:rsidRPr="00B36863">
              <w:rPr>
                <w:rFonts w:cs="Times New Roman"/>
                <w:sz w:val="24"/>
                <w:szCs w:val="24"/>
              </w:rPr>
              <w:t>Příležitostná (workshopy, výukové programy, velké akce pro děti a dospělé, výlety, soutěže, přehlídky, kulturní vystoupení atd.)</w:t>
            </w:r>
          </w:p>
        </w:tc>
        <w:tc>
          <w:tcPr>
            <w:tcW w:w="2961" w:type="dxa"/>
          </w:tcPr>
          <w:p w:rsidR="00031E08" w:rsidRPr="0074632C" w:rsidRDefault="00B36863" w:rsidP="008D6142">
            <w:pPr>
              <w:spacing w:line="276" w:lineRule="auto"/>
              <w:rPr>
                <w:rFonts w:cs="Times New Roman"/>
                <w:sz w:val="24"/>
                <w:szCs w:val="24"/>
              </w:rPr>
            </w:pPr>
            <w:r>
              <w:rPr>
                <w:rFonts w:cs="Times New Roman"/>
                <w:sz w:val="24"/>
                <w:szCs w:val="24"/>
              </w:rPr>
              <w:t>69</w:t>
            </w:r>
          </w:p>
        </w:tc>
        <w:tc>
          <w:tcPr>
            <w:tcW w:w="3165" w:type="dxa"/>
          </w:tcPr>
          <w:p w:rsidR="00031E08" w:rsidRPr="0074632C" w:rsidRDefault="00B36863" w:rsidP="008D6142">
            <w:pPr>
              <w:spacing w:line="276" w:lineRule="auto"/>
              <w:rPr>
                <w:rFonts w:cs="Times New Roman"/>
                <w:sz w:val="24"/>
                <w:szCs w:val="24"/>
              </w:rPr>
            </w:pPr>
            <w:r>
              <w:rPr>
                <w:rFonts w:cs="Times New Roman"/>
                <w:sz w:val="24"/>
                <w:szCs w:val="24"/>
              </w:rPr>
              <w:t>6911</w:t>
            </w:r>
          </w:p>
        </w:tc>
      </w:tr>
    </w:tbl>
    <w:p w:rsidR="00031E08" w:rsidRDefault="00031E08" w:rsidP="00CE681E">
      <w:pPr>
        <w:rPr>
          <w:rFonts w:cs="Times New Roman"/>
          <w:sz w:val="24"/>
          <w:szCs w:val="24"/>
        </w:rPr>
      </w:pPr>
    </w:p>
    <w:p w:rsidR="00CE681E" w:rsidRPr="0074632C" w:rsidRDefault="00CE681E" w:rsidP="008D6142">
      <w:pPr>
        <w:jc w:val="both"/>
        <w:rPr>
          <w:rFonts w:cs="Times New Roman"/>
          <w:sz w:val="24"/>
          <w:szCs w:val="24"/>
        </w:rPr>
      </w:pPr>
      <w:r w:rsidRPr="0074632C">
        <w:rPr>
          <w:rFonts w:cs="Times New Roman"/>
          <w:sz w:val="24"/>
          <w:szCs w:val="24"/>
        </w:rPr>
        <w:t>Datum zařazení do sítě : 20. února 1996 s názvem Dům dětí a mládeže Němčice nad Hanou</w:t>
      </w:r>
    </w:p>
    <w:p w:rsidR="00CE681E" w:rsidRPr="0074632C" w:rsidRDefault="00CE681E" w:rsidP="008D6142">
      <w:pPr>
        <w:ind w:left="2409"/>
        <w:jc w:val="both"/>
        <w:rPr>
          <w:rFonts w:cs="Times New Roman"/>
          <w:sz w:val="24"/>
          <w:szCs w:val="24"/>
        </w:rPr>
      </w:pPr>
      <w:r w:rsidRPr="0074632C">
        <w:rPr>
          <w:rFonts w:cs="Times New Roman"/>
          <w:sz w:val="24"/>
          <w:szCs w:val="24"/>
        </w:rPr>
        <w:t>k 1.květnu  1999 se mění zařazení do sítě škol s názvem  Dům dětí a    mládeže  ORION Němčice nad Hanou.</w:t>
      </w:r>
    </w:p>
    <w:p w:rsidR="00204468" w:rsidRPr="0074632C" w:rsidRDefault="00204468" w:rsidP="008D6142">
      <w:pPr>
        <w:ind w:left="2409"/>
        <w:jc w:val="both"/>
        <w:rPr>
          <w:rFonts w:cs="Times New Roman"/>
          <w:sz w:val="24"/>
          <w:szCs w:val="24"/>
        </w:rPr>
      </w:pPr>
      <w:r w:rsidRPr="0074632C">
        <w:rPr>
          <w:rFonts w:cs="Times New Roman"/>
          <w:sz w:val="24"/>
          <w:szCs w:val="24"/>
        </w:rPr>
        <w:lastRenderedPageBreak/>
        <w:t xml:space="preserve">K 30.3. 2017 se mění zařazení do sítě škol s názvem ORION – Středisko volného času Němčice nad Hanou, příspěvková organizace </w:t>
      </w:r>
    </w:p>
    <w:p w:rsidR="00CE681E" w:rsidRPr="0074632C" w:rsidRDefault="00CE681E" w:rsidP="008D6142">
      <w:pPr>
        <w:jc w:val="both"/>
        <w:rPr>
          <w:rFonts w:cs="Times New Roman"/>
          <w:sz w:val="24"/>
          <w:szCs w:val="24"/>
        </w:rPr>
      </w:pPr>
      <w:r w:rsidRPr="0074632C">
        <w:rPr>
          <w:rFonts w:cs="Times New Roman"/>
          <w:sz w:val="24"/>
          <w:szCs w:val="24"/>
        </w:rPr>
        <w:t>Cílová kapacita školy:  je stanovena maximální možnou kapacitou nabízených zájmových útvarů</w:t>
      </w:r>
    </w:p>
    <w:p w:rsidR="00CE681E" w:rsidRPr="0074632C" w:rsidRDefault="00CE681E" w:rsidP="008D6142">
      <w:pPr>
        <w:jc w:val="both"/>
        <w:rPr>
          <w:rFonts w:cs="Times New Roman"/>
          <w:sz w:val="24"/>
          <w:szCs w:val="24"/>
        </w:rPr>
      </w:pPr>
      <w:r w:rsidRPr="0074632C">
        <w:rPr>
          <w:rFonts w:cs="Times New Roman"/>
          <w:sz w:val="24"/>
          <w:szCs w:val="24"/>
        </w:rPr>
        <w:t>Zájmové útvary:  jazykové, výtvarné, sportovní, taneční, umělecké, přírodovědné a všeobecné</w:t>
      </w:r>
    </w:p>
    <w:p w:rsidR="00031E08" w:rsidRPr="0074632C" w:rsidRDefault="00800E9E" w:rsidP="008D6142">
      <w:pPr>
        <w:spacing w:line="360" w:lineRule="auto"/>
        <w:rPr>
          <w:rFonts w:cs="Times New Roman"/>
          <w:sz w:val="24"/>
          <w:szCs w:val="24"/>
        </w:rPr>
      </w:pPr>
      <w:r>
        <w:rPr>
          <w:rFonts w:cs="Times New Roman"/>
          <w:noProof/>
          <w:sz w:val="24"/>
          <w:szCs w:val="24"/>
          <w:lang w:eastAsia="cs-CZ"/>
        </w:rPr>
        <w:drawing>
          <wp:anchor distT="0" distB="0" distL="114300" distR="114300" simplePos="0" relativeHeight="251662336" behindDoc="1" locked="0" layoutInCell="1" allowOverlap="1">
            <wp:simplePos x="0" y="0"/>
            <wp:positionH relativeFrom="column">
              <wp:posOffset>-117475</wp:posOffset>
            </wp:positionH>
            <wp:positionV relativeFrom="paragraph">
              <wp:posOffset>215900</wp:posOffset>
            </wp:positionV>
            <wp:extent cx="4314190" cy="1057275"/>
            <wp:effectExtent l="19050" t="0" r="0" b="0"/>
            <wp:wrapNone/>
            <wp:docPr id="7" name="Obrázek 0" descr="Logo ORION - SV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ION - SVČ.jpg"/>
                    <pic:cNvPicPr/>
                  </pic:nvPicPr>
                  <pic:blipFill>
                    <a:blip r:embed="rId9" cstate="print"/>
                    <a:stretch>
                      <a:fillRect/>
                    </a:stretch>
                  </pic:blipFill>
                  <pic:spPr>
                    <a:xfrm>
                      <a:off x="0" y="0"/>
                      <a:ext cx="4314190" cy="1057275"/>
                    </a:xfrm>
                    <a:prstGeom prst="rect">
                      <a:avLst/>
                    </a:prstGeom>
                  </pic:spPr>
                </pic:pic>
              </a:graphicData>
            </a:graphic>
          </wp:anchor>
        </w:drawing>
      </w:r>
      <w:r>
        <w:rPr>
          <w:rFonts w:cs="Times New Roman"/>
          <w:sz w:val="24"/>
          <w:szCs w:val="24"/>
        </w:rPr>
        <w:t>Užívaná loga:</w:t>
      </w:r>
    </w:p>
    <w:p w:rsidR="00204468" w:rsidRPr="0074632C" w:rsidRDefault="00204468" w:rsidP="00CE681E">
      <w:pPr>
        <w:jc w:val="center"/>
        <w:rPr>
          <w:rFonts w:cs="Times New Roman"/>
          <w:b/>
          <w:sz w:val="24"/>
          <w:szCs w:val="24"/>
        </w:rPr>
      </w:pPr>
    </w:p>
    <w:p w:rsidR="00B9622B" w:rsidRPr="0074632C" w:rsidRDefault="00B9622B" w:rsidP="00CE681E">
      <w:pPr>
        <w:jc w:val="center"/>
        <w:rPr>
          <w:rFonts w:cs="Times New Roman"/>
          <w:b/>
          <w:sz w:val="24"/>
          <w:szCs w:val="24"/>
        </w:rPr>
      </w:pPr>
    </w:p>
    <w:p w:rsidR="00B9622B" w:rsidRPr="0074632C" w:rsidRDefault="00B9622B" w:rsidP="00CE681E">
      <w:pPr>
        <w:jc w:val="center"/>
        <w:rPr>
          <w:rFonts w:cs="Times New Roman"/>
          <w:b/>
          <w:sz w:val="24"/>
          <w:szCs w:val="24"/>
        </w:rPr>
      </w:pPr>
    </w:p>
    <w:p w:rsidR="00204468" w:rsidRPr="0074632C" w:rsidRDefault="00800E9E" w:rsidP="00CE681E">
      <w:pPr>
        <w:jc w:val="center"/>
        <w:rPr>
          <w:rFonts w:cs="Times New Roman"/>
          <w:b/>
          <w:sz w:val="24"/>
          <w:szCs w:val="24"/>
        </w:rPr>
      </w:pPr>
      <w:r>
        <w:rPr>
          <w:rFonts w:cs="Times New Roman"/>
          <w:b/>
          <w:noProof/>
          <w:sz w:val="24"/>
          <w:szCs w:val="24"/>
          <w:lang w:eastAsia="cs-CZ"/>
        </w:rPr>
        <w:drawing>
          <wp:anchor distT="0" distB="0" distL="114300" distR="114300" simplePos="0" relativeHeight="251663360" behindDoc="1" locked="0" layoutInCell="1" allowOverlap="1">
            <wp:simplePos x="0" y="0"/>
            <wp:positionH relativeFrom="column">
              <wp:posOffset>3865880</wp:posOffset>
            </wp:positionH>
            <wp:positionV relativeFrom="paragraph">
              <wp:posOffset>76200</wp:posOffset>
            </wp:positionV>
            <wp:extent cx="1848485" cy="1852295"/>
            <wp:effectExtent l="19050" t="0" r="0" b="0"/>
            <wp:wrapNone/>
            <wp:docPr id="8" name="Obrázek 7"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0" cstate="print"/>
                    <a:stretch>
                      <a:fillRect/>
                    </a:stretch>
                  </pic:blipFill>
                  <pic:spPr>
                    <a:xfrm>
                      <a:off x="0" y="0"/>
                      <a:ext cx="1848485" cy="1852295"/>
                    </a:xfrm>
                    <a:prstGeom prst="rect">
                      <a:avLst/>
                    </a:prstGeom>
                  </pic:spPr>
                </pic:pic>
              </a:graphicData>
            </a:graphic>
          </wp:anchor>
        </w:drawing>
      </w:r>
      <w:r w:rsidR="00A13638" w:rsidRPr="0074632C">
        <w:rPr>
          <w:rFonts w:cs="Times New Roman"/>
          <w:b/>
          <w:noProof/>
          <w:sz w:val="24"/>
          <w:szCs w:val="24"/>
          <w:lang w:eastAsia="cs-CZ"/>
        </w:rPr>
        <w:drawing>
          <wp:anchor distT="0" distB="0" distL="114300" distR="114300" simplePos="0" relativeHeight="251661312" behindDoc="1" locked="0" layoutInCell="1" allowOverlap="1">
            <wp:simplePos x="0" y="0"/>
            <wp:positionH relativeFrom="column">
              <wp:posOffset>1282203</wp:posOffset>
            </wp:positionH>
            <wp:positionV relativeFrom="paragraph">
              <wp:posOffset>140059</wp:posOffset>
            </wp:positionV>
            <wp:extent cx="2006959" cy="2011680"/>
            <wp:effectExtent l="19050" t="0" r="0" b="0"/>
            <wp:wrapNone/>
            <wp:docPr id="5" name="Obrázek 4" descr="logo kula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ulaté.jpg"/>
                    <pic:cNvPicPr/>
                  </pic:nvPicPr>
                  <pic:blipFill>
                    <a:blip r:embed="rId11" cstate="print"/>
                    <a:stretch>
                      <a:fillRect/>
                    </a:stretch>
                  </pic:blipFill>
                  <pic:spPr>
                    <a:xfrm>
                      <a:off x="0" y="0"/>
                      <a:ext cx="2006959" cy="2011680"/>
                    </a:xfrm>
                    <a:prstGeom prst="rect">
                      <a:avLst/>
                    </a:prstGeom>
                  </pic:spPr>
                </pic:pic>
              </a:graphicData>
            </a:graphic>
          </wp:anchor>
        </w:drawing>
      </w:r>
    </w:p>
    <w:p w:rsidR="00204468" w:rsidRPr="0074632C" w:rsidRDefault="00204468" w:rsidP="00CE681E">
      <w:pPr>
        <w:jc w:val="center"/>
        <w:rPr>
          <w:rFonts w:cs="Times New Roman"/>
          <w:b/>
          <w:sz w:val="24"/>
          <w:szCs w:val="24"/>
        </w:rPr>
      </w:pPr>
    </w:p>
    <w:p w:rsidR="00204468" w:rsidRPr="0074632C" w:rsidRDefault="00204468" w:rsidP="00CE681E">
      <w:pPr>
        <w:jc w:val="center"/>
        <w:rPr>
          <w:rFonts w:cs="Times New Roman"/>
          <w:b/>
          <w:sz w:val="24"/>
          <w:szCs w:val="24"/>
        </w:rPr>
      </w:pPr>
    </w:p>
    <w:p w:rsidR="00204468" w:rsidRPr="0074632C" w:rsidRDefault="00204468" w:rsidP="00CE681E">
      <w:pPr>
        <w:jc w:val="center"/>
        <w:rPr>
          <w:rFonts w:cs="Times New Roman"/>
          <w:b/>
          <w:sz w:val="24"/>
          <w:szCs w:val="24"/>
        </w:rPr>
      </w:pPr>
    </w:p>
    <w:p w:rsidR="00204468" w:rsidRPr="0074632C" w:rsidRDefault="00204468" w:rsidP="00CE681E">
      <w:pPr>
        <w:jc w:val="center"/>
        <w:rPr>
          <w:rFonts w:cs="Times New Roman"/>
          <w:b/>
          <w:sz w:val="24"/>
          <w:szCs w:val="24"/>
        </w:rPr>
      </w:pPr>
    </w:p>
    <w:p w:rsidR="00204468" w:rsidRDefault="00204468" w:rsidP="00CE681E">
      <w:pPr>
        <w:jc w:val="center"/>
        <w:rPr>
          <w:rFonts w:cs="Times New Roman"/>
          <w:b/>
          <w:sz w:val="24"/>
          <w:szCs w:val="24"/>
        </w:rPr>
      </w:pPr>
    </w:p>
    <w:p w:rsidR="008D6142" w:rsidRPr="0074632C" w:rsidRDefault="008D6142" w:rsidP="00CE681E">
      <w:pPr>
        <w:jc w:val="center"/>
        <w:rPr>
          <w:rFonts w:cs="Times New Roman"/>
          <w:b/>
          <w:sz w:val="24"/>
          <w:szCs w:val="24"/>
        </w:rPr>
      </w:pPr>
    </w:p>
    <w:p w:rsidR="009F2020" w:rsidRPr="008D6142" w:rsidRDefault="00ED5058" w:rsidP="008D6142">
      <w:pPr>
        <w:jc w:val="both"/>
        <w:rPr>
          <w:rFonts w:cs="Times New Roman"/>
          <w:b/>
          <w:sz w:val="24"/>
          <w:szCs w:val="24"/>
        </w:rPr>
      </w:pPr>
      <w:r>
        <w:rPr>
          <w:rFonts w:cs="Times New Roman"/>
          <w:b/>
          <w:sz w:val="24"/>
          <w:szCs w:val="24"/>
        </w:rPr>
        <w:t xml:space="preserve">1.1 </w:t>
      </w:r>
      <w:r w:rsidR="009F2020" w:rsidRPr="008D6142">
        <w:rPr>
          <w:rFonts w:cs="Times New Roman"/>
          <w:b/>
          <w:sz w:val="24"/>
          <w:szCs w:val="24"/>
        </w:rPr>
        <w:t>Platné učební dokumenty:</w:t>
      </w:r>
    </w:p>
    <w:p w:rsidR="00B9622B" w:rsidRPr="0074632C" w:rsidRDefault="00B9622B" w:rsidP="008D6142">
      <w:pPr>
        <w:jc w:val="both"/>
        <w:rPr>
          <w:rFonts w:cs="Times New Roman"/>
          <w:sz w:val="24"/>
          <w:szCs w:val="24"/>
        </w:rPr>
      </w:pPr>
      <w:r w:rsidRPr="0074632C">
        <w:rPr>
          <w:rFonts w:cs="Times New Roman"/>
          <w:sz w:val="24"/>
          <w:szCs w:val="24"/>
        </w:rPr>
        <w:t xml:space="preserve">     </w:t>
      </w:r>
      <w:r w:rsidR="009F2020" w:rsidRPr="0074632C">
        <w:rPr>
          <w:rFonts w:cs="Times New Roman"/>
          <w:sz w:val="24"/>
          <w:szCs w:val="24"/>
        </w:rPr>
        <w:t>ORION</w:t>
      </w:r>
      <w:r w:rsidR="00A13638" w:rsidRPr="0074632C">
        <w:rPr>
          <w:rFonts w:cs="Times New Roman"/>
          <w:sz w:val="24"/>
          <w:szCs w:val="24"/>
        </w:rPr>
        <w:t xml:space="preserve"> - SVČ</w:t>
      </w:r>
      <w:r w:rsidR="009F2020" w:rsidRPr="0074632C">
        <w:rPr>
          <w:rFonts w:cs="Times New Roman"/>
          <w:sz w:val="24"/>
          <w:szCs w:val="24"/>
        </w:rPr>
        <w:t xml:space="preserve">  Němčice nad Hanou</w:t>
      </w:r>
      <w:r w:rsidR="00A13638" w:rsidRPr="0074632C">
        <w:rPr>
          <w:rFonts w:cs="Times New Roman"/>
          <w:sz w:val="24"/>
          <w:szCs w:val="24"/>
        </w:rPr>
        <w:t>, příspěvková organizace (dále jen ORION – SVČ)</w:t>
      </w:r>
      <w:r w:rsidR="009F2020" w:rsidRPr="0074632C">
        <w:rPr>
          <w:rFonts w:cs="Times New Roman"/>
          <w:sz w:val="24"/>
          <w:szCs w:val="24"/>
        </w:rPr>
        <w:t xml:space="preserve"> uskutečňuje činnost ve více oblastech zájmového vzdělávání podle školského zákona 561/2004 Sb., a poskytuje účastníkům naplnění volného času zájmovou činností se zaměřením na různé oblasti. Účastníkem zájmového vzdělávání jsou děti, žáci a studenti, případně další fyzické osoby.</w:t>
      </w:r>
    </w:p>
    <w:p w:rsidR="009F2020" w:rsidRPr="0074632C" w:rsidRDefault="00B9622B" w:rsidP="008D6142">
      <w:pPr>
        <w:jc w:val="both"/>
        <w:rPr>
          <w:rFonts w:cs="Times New Roman"/>
          <w:sz w:val="24"/>
          <w:szCs w:val="24"/>
        </w:rPr>
      </w:pPr>
      <w:r w:rsidRPr="0074632C">
        <w:rPr>
          <w:rFonts w:cs="Times New Roman"/>
          <w:sz w:val="24"/>
          <w:szCs w:val="24"/>
        </w:rPr>
        <w:t xml:space="preserve">     </w:t>
      </w:r>
      <w:r w:rsidR="009F2020" w:rsidRPr="0074632C">
        <w:rPr>
          <w:rFonts w:cs="Times New Roman"/>
          <w:sz w:val="24"/>
          <w:szCs w:val="24"/>
        </w:rPr>
        <w:t>Podle § 2 vyhlášky 74/2005 Sb., uskutečňuje každé středisko volného času několik forem zájmového vzdělávání:</w:t>
      </w:r>
    </w:p>
    <w:p w:rsidR="009F2020" w:rsidRPr="0074632C" w:rsidRDefault="009F2020" w:rsidP="008D6142">
      <w:pPr>
        <w:numPr>
          <w:ilvl w:val="0"/>
          <w:numId w:val="6"/>
        </w:numPr>
        <w:spacing w:after="0"/>
        <w:jc w:val="both"/>
        <w:rPr>
          <w:rFonts w:cs="Times New Roman"/>
          <w:sz w:val="24"/>
          <w:szCs w:val="24"/>
        </w:rPr>
      </w:pPr>
      <w:r w:rsidRPr="0074632C">
        <w:rPr>
          <w:rFonts w:cs="Times New Roman"/>
          <w:sz w:val="24"/>
          <w:szCs w:val="24"/>
        </w:rPr>
        <w:t>příležitostnou výchovná činnost</w:t>
      </w:r>
    </w:p>
    <w:p w:rsidR="009F2020" w:rsidRPr="0074632C" w:rsidRDefault="009F2020" w:rsidP="008D6142">
      <w:pPr>
        <w:numPr>
          <w:ilvl w:val="0"/>
          <w:numId w:val="6"/>
        </w:numPr>
        <w:spacing w:after="0"/>
        <w:jc w:val="both"/>
        <w:rPr>
          <w:rFonts w:cs="Times New Roman"/>
          <w:sz w:val="24"/>
          <w:szCs w:val="24"/>
        </w:rPr>
      </w:pPr>
      <w:r w:rsidRPr="0074632C">
        <w:rPr>
          <w:rFonts w:cs="Times New Roman"/>
          <w:sz w:val="24"/>
          <w:szCs w:val="24"/>
        </w:rPr>
        <w:t>pravidelná výchovně vzdělávací činnost</w:t>
      </w:r>
    </w:p>
    <w:p w:rsidR="009F2020" w:rsidRPr="0074632C" w:rsidRDefault="009F2020" w:rsidP="008D6142">
      <w:pPr>
        <w:numPr>
          <w:ilvl w:val="0"/>
          <w:numId w:val="6"/>
        </w:numPr>
        <w:spacing w:after="0"/>
        <w:jc w:val="both"/>
        <w:rPr>
          <w:rFonts w:cs="Times New Roman"/>
          <w:sz w:val="24"/>
          <w:szCs w:val="24"/>
        </w:rPr>
      </w:pPr>
      <w:r w:rsidRPr="0074632C">
        <w:rPr>
          <w:rFonts w:cs="Times New Roman"/>
          <w:sz w:val="24"/>
          <w:szCs w:val="24"/>
        </w:rPr>
        <w:t>táborovou činnost a další činnost spojená s pobytem mimo místo, kde právnická osoba vykonává činnost pro zájmové vzdělávání</w:t>
      </w:r>
    </w:p>
    <w:p w:rsidR="009F2020" w:rsidRPr="0074632C" w:rsidRDefault="009F2020" w:rsidP="008D6142">
      <w:pPr>
        <w:numPr>
          <w:ilvl w:val="0"/>
          <w:numId w:val="6"/>
        </w:numPr>
        <w:spacing w:after="0"/>
        <w:jc w:val="both"/>
        <w:rPr>
          <w:rFonts w:cs="Times New Roman"/>
          <w:sz w:val="24"/>
          <w:szCs w:val="24"/>
        </w:rPr>
      </w:pPr>
      <w:r w:rsidRPr="0074632C">
        <w:rPr>
          <w:rFonts w:cs="Times New Roman"/>
          <w:sz w:val="24"/>
          <w:szCs w:val="24"/>
        </w:rPr>
        <w:t>osvětovou činnost</w:t>
      </w:r>
    </w:p>
    <w:p w:rsidR="009F2020" w:rsidRPr="0074632C" w:rsidRDefault="009F2020" w:rsidP="008D6142">
      <w:pPr>
        <w:numPr>
          <w:ilvl w:val="0"/>
          <w:numId w:val="6"/>
        </w:numPr>
        <w:spacing w:after="0"/>
        <w:jc w:val="both"/>
        <w:rPr>
          <w:rFonts w:cs="Times New Roman"/>
          <w:sz w:val="24"/>
          <w:szCs w:val="24"/>
        </w:rPr>
      </w:pPr>
      <w:r w:rsidRPr="0074632C">
        <w:rPr>
          <w:rFonts w:cs="Times New Roman"/>
          <w:sz w:val="24"/>
          <w:szCs w:val="24"/>
        </w:rPr>
        <w:t>individuální práci</w:t>
      </w:r>
    </w:p>
    <w:p w:rsidR="009F2020" w:rsidRPr="0074632C" w:rsidRDefault="009F2020" w:rsidP="008D6142">
      <w:pPr>
        <w:numPr>
          <w:ilvl w:val="0"/>
          <w:numId w:val="6"/>
        </w:numPr>
        <w:spacing w:after="0"/>
        <w:jc w:val="both"/>
        <w:rPr>
          <w:rFonts w:cs="Times New Roman"/>
          <w:sz w:val="24"/>
          <w:szCs w:val="24"/>
        </w:rPr>
      </w:pPr>
      <w:r w:rsidRPr="0074632C">
        <w:rPr>
          <w:rFonts w:cs="Times New Roman"/>
          <w:sz w:val="24"/>
          <w:szCs w:val="24"/>
        </w:rPr>
        <w:t>spontánní činnost</w:t>
      </w:r>
    </w:p>
    <w:p w:rsidR="009F2020" w:rsidRPr="0074632C" w:rsidRDefault="009F2020" w:rsidP="008D6142">
      <w:pPr>
        <w:ind w:left="708"/>
        <w:jc w:val="both"/>
        <w:rPr>
          <w:rFonts w:cs="Times New Roman"/>
          <w:sz w:val="24"/>
          <w:szCs w:val="24"/>
        </w:rPr>
      </w:pPr>
    </w:p>
    <w:p w:rsidR="009F2020" w:rsidRPr="0074632C" w:rsidRDefault="00A13638" w:rsidP="008D6142">
      <w:pPr>
        <w:jc w:val="both"/>
        <w:rPr>
          <w:rFonts w:cs="Times New Roman"/>
          <w:sz w:val="24"/>
          <w:szCs w:val="24"/>
        </w:rPr>
      </w:pPr>
      <w:r w:rsidRPr="0074632C">
        <w:rPr>
          <w:rFonts w:cs="Times New Roman"/>
          <w:sz w:val="24"/>
          <w:szCs w:val="24"/>
        </w:rPr>
        <w:lastRenderedPageBreak/>
        <w:t xml:space="preserve">     </w:t>
      </w:r>
      <w:r w:rsidR="009F2020" w:rsidRPr="0074632C">
        <w:rPr>
          <w:rFonts w:cs="Times New Roman"/>
          <w:sz w:val="24"/>
          <w:szCs w:val="24"/>
        </w:rPr>
        <w:t>ORION</w:t>
      </w:r>
      <w:r w:rsidRPr="0074632C">
        <w:rPr>
          <w:rFonts w:cs="Times New Roman"/>
          <w:sz w:val="24"/>
          <w:szCs w:val="24"/>
        </w:rPr>
        <w:t xml:space="preserve"> - SVČ</w:t>
      </w:r>
      <w:r w:rsidR="009F2020" w:rsidRPr="0074632C">
        <w:rPr>
          <w:rFonts w:cs="Times New Roman"/>
          <w:sz w:val="24"/>
          <w:szCs w:val="24"/>
        </w:rPr>
        <w:t xml:space="preserve"> je tradičním organizátorem celé škály akcí pro děti, mládež i dospělé z oblasti příležitostné výchovné, vzdělávací a zájmové činnosti. Bohatá nabídka příležitostné činnosti získává stále více na oblibě ve všech věkových kategoriích a jednoznačně směřuje k zájmovému vzdělávání dětí, žáků, studentů a dospělých. </w:t>
      </w:r>
    </w:p>
    <w:p w:rsidR="009F2020" w:rsidRPr="0074632C" w:rsidRDefault="00B9622B" w:rsidP="008D6142">
      <w:pPr>
        <w:jc w:val="both"/>
        <w:rPr>
          <w:rFonts w:cs="Times New Roman"/>
          <w:sz w:val="24"/>
          <w:szCs w:val="24"/>
        </w:rPr>
      </w:pPr>
      <w:r w:rsidRPr="0074632C">
        <w:rPr>
          <w:rFonts w:cs="Times New Roman"/>
          <w:sz w:val="24"/>
          <w:szCs w:val="24"/>
        </w:rPr>
        <w:t xml:space="preserve">     </w:t>
      </w:r>
      <w:r w:rsidR="009F2020" w:rsidRPr="0074632C">
        <w:rPr>
          <w:rFonts w:cs="Times New Roman"/>
          <w:sz w:val="24"/>
          <w:szCs w:val="24"/>
        </w:rPr>
        <w:t xml:space="preserve">Rovněž nabídka zájmových útvarů byla v uplynulém školním roce bohatá a pestrá, pedagogičtí pracovníci při nabídce vycházeli ze zájmů dětí, studentů a dospělých, z módního trendu a atraktivnosti. </w:t>
      </w:r>
    </w:p>
    <w:p w:rsidR="009F2020" w:rsidRPr="0074632C" w:rsidRDefault="00B9622B" w:rsidP="008D6142">
      <w:pPr>
        <w:jc w:val="both"/>
        <w:rPr>
          <w:rFonts w:cs="Times New Roman"/>
          <w:sz w:val="24"/>
          <w:szCs w:val="24"/>
        </w:rPr>
      </w:pPr>
      <w:r w:rsidRPr="0074632C">
        <w:rPr>
          <w:rFonts w:cs="Times New Roman"/>
          <w:sz w:val="24"/>
          <w:szCs w:val="24"/>
        </w:rPr>
        <w:t xml:space="preserve">     </w:t>
      </w:r>
      <w:r w:rsidR="009F2020" w:rsidRPr="0074632C">
        <w:rPr>
          <w:rFonts w:cs="Times New Roman"/>
          <w:sz w:val="24"/>
          <w:szCs w:val="24"/>
        </w:rPr>
        <w:t>Hodně rozšířenou formou zájmového vzdělávání je táborová činnost, která  se v uplynulém školním roce prolínala letním i zimním obdobím. Výsledky táborové činnosti lze hodnotit jako velmi uspokojivé.</w:t>
      </w:r>
    </w:p>
    <w:p w:rsidR="009F2020" w:rsidRPr="0074632C" w:rsidRDefault="00B9622B" w:rsidP="008D6142">
      <w:pPr>
        <w:jc w:val="both"/>
        <w:rPr>
          <w:rFonts w:cs="Times New Roman"/>
          <w:sz w:val="24"/>
          <w:szCs w:val="24"/>
        </w:rPr>
      </w:pPr>
      <w:r w:rsidRPr="0074632C">
        <w:rPr>
          <w:rFonts w:cs="Times New Roman"/>
          <w:sz w:val="24"/>
          <w:szCs w:val="24"/>
        </w:rPr>
        <w:t xml:space="preserve">     </w:t>
      </w:r>
      <w:r w:rsidR="009F2020" w:rsidRPr="0074632C">
        <w:rPr>
          <w:rFonts w:cs="Times New Roman"/>
          <w:sz w:val="24"/>
          <w:szCs w:val="24"/>
        </w:rPr>
        <w:t>Spontánní činnost se během tohoto školního roku mírně obnovila. Děti ze tříd prvního stupně a nižších tříd druhého stupně využívají prostory kluboven při čekání na odjezdy autobusů či o polední volné hodině v dny odpoledního vyučování. Prostory kluboven uvolňujeme především dětem, které  jsou členy některého z kroužků ORION</w:t>
      </w:r>
      <w:r w:rsidR="00A13638" w:rsidRPr="0074632C">
        <w:rPr>
          <w:rFonts w:cs="Times New Roman"/>
          <w:sz w:val="24"/>
          <w:szCs w:val="24"/>
        </w:rPr>
        <w:t xml:space="preserve"> - SVČ</w:t>
      </w:r>
      <w:r w:rsidR="009F2020" w:rsidRPr="0074632C">
        <w:rPr>
          <w:rFonts w:cs="Times New Roman"/>
          <w:sz w:val="24"/>
          <w:szCs w:val="24"/>
        </w:rPr>
        <w:t xml:space="preserve">. </w:t>
      </w:r>
    </w:p>
    <w:p w:rsidR="009F2020" w:rsidRPr="0074632C" w:rsidRDefault="009F2020" w:rsidP="008D6142">
      <w:pPr>
        <w:jc w:val="both"/>
        <w:rPr>
          <w:rFonts w:cs="Times New Roman"/>
          <w:sz w:val="24"/>
          <w:szCs w:val="24"/>
        </w:rPr>
      </w:pPr>
      <w:r w:rsidRPr="0074632C">
        <w:rPr>
          <w:rFonts w:cs="Times New Roman"/>
          <w:sz w:val="24"/>
          <w:szCs w:val="24"/>
        </w:rPr>
        <w:t xml:space="preserve">      Osvětovou činnost provozuje ORION</w:t>
      </w:r>
      <w:r w:rsidR="00A13638" w:rsidRPr="0074632C">
        <w:rPr>
          <w:rFonts w:cs="Times New Roman"/>
          <w:sz w:val="24"/>
          <w:szCs w:val="24"/>
        </w:rPr>
        <w:t xml:space="preserve"> - SVČ</w:t>
      </w:r>
      <w:r w:rsidRPr="0074632C">
        <w:rPr>
          <w:rFonts w:cs="Times New Roman"/>
          <w:sz w:val="24"/>
          <w:szCs w:val="24"/>
        </w:rPr>
        <w:t xml:space="preserve"> převážně ve spolupráci s Hobby klubem,  Sokolem a SDH Němčice nad Hanou.</w:t>
      </w:r>
    </w:p>
    <w:p w:rsidR="009F2020" w:rsidRPr="0074632C" w:rsidRDefault="009F2020" w:rsidP="008D6142">
      <w:pPr>
        <w:jc w:val="both"/>
        <w:rPr>
          <w:rFonts w:cs="Times New Roman"/>
          <w:b/>
          <w:sz w:val="24"/>
          <w:szCs w:val="24"/>
        </w:rPr>
      </w:pPr>
      <w:r w:rsidRPr="0074632C">
        <w:rPr>
          <w:rFonts w:cs="Times New Roman"/>
          <w:b/>
          <w:sz w:val="24"/>
          <w:szCs w:val="24"/>
        </w:rPr>
        <w:t>K závazným dokumentům ORION</w:t>
      </w:r>
      <w:r w:rsidR="00A13638" w:rsidRPr="0074632C">
        <w:rPr>
          <w:rFonts w:cs="Times New Roman"/>
          <w:b/>
          <w:sz w:val="24"/>
          <w:szCs w:val="24"/>
        </w:rPr>
        <w:t xml:space="preserve"> - SVČ</w:t>
      </w:r>
      <w:r w:rsidRPr="0074632C">
        <w:rPr>
          <w:rFonts w:cs="Times New Roman"/>
          <w:b/>
          <w:sz w:val="24"/>
          <w:szCs w:val="24"/>
        </w:rPr>
        <w:t xml:space="preserve"> patří:</w:t>
      </w:r>
    </w:p>
    <w:p w:rsidR="009F2020" w:rsidRPr="0074632C" w:rsidRDefault="009F2020" w:rsidP="008D6142">
      <w:pPr>
        <w:jc w:val="both"/>
        <w:rPr>
          <w:rFonts w:cs="Times New Roman"/>
          <w:color w:val="FF0000"/>
          <w:sz w:val="24"/>
          <w:szCs w:val="24"/>
        </w:rPr>
      </w:pPr>
      <w:r w:rsidRPr="0074632C">
        <w:rPr>
          <w:rFonts w:cs="Times New Roman"/>
          <w:sz w:val="24"/>
          <w:szCs w:val="24"/>
        </w:rPr>
        <w:t xml:space="preserve">Školní vzdělávací program </w:t>
      </w:r>
      <w:r w:rsidR="00A13638" w:rsidRPr="0074632C">
        <w:rPr>
          <w:rFonts w:cs="Times New Roman"/>
          <w:sz w:val="24"/>
          <w:szCs w:val="24"/>
        </w:rPr>
        <w:t>ORION – SVČ</w:t>
      </w:r>
    </w:p>
    <w:p w:rsidR="009F2020" w:rsidRPr="0074632C" w:rsidRDefault="009F2020" w:rsidP="008D6142">
      <w:pPr>
        <w:jc w:val="both"/>
        <w:rPr>
          <w:rFonts w:cs="Times New Roman"/>
          <w:sz w:val="24"/>
          <w:szCs w:val="24"/>
        </w:rPr>
      </w:pPr>
      <w:r w:rsidRPr="0074632C">
        <w:rPr>
          <w:rFonts w:cs="Times New Roman"/>
          <w:sz w:val="24"/>
          <w:szCs w:val="24"/>
        </w:rPr>
        <w:t>Vnitřní řád ORION</w:t>
      </w:r>
      <w:r w:rsidR="00A13638" w:rsidRPr="0074632C">
        <w:rPr>
          <w:rFonts w:cs="Times New Roman"/>
          <w:sz w:val="24"/>
          <w:szCs w:val="24"/>
        </w:rPr>
        <w:t xml:space="preserve"> - SVČ</w:t>
      </w:r>
    </w:p>
    <w:p w:rsidR="00A13638" w:rsidRPr="0074632C" w:rsidRDefault="009F2020" w:rsidP="008D6142">
      <w:pPr>
        <w:jc w:val="both"/>
        <w:rPr>
          <w:rFonts w:cs="Times New Roman"/>
          <w:sz w:val="24"/>
          <w:szCs w:val="24"/>
        </w:rPr>
      </w:pPr>
      <w:r w:rsidRPr="0074632C">
        <w:rPr>
          <w:rFonts w:cs="Times New Roman"/>
          <w:sz w:val="24"/>
          <w:szCs w:val="24"/>
        </w:rPr>
        <w:t xml:space="preserve">Provozní řád </w:t>
      </w:r>
      <w:r w:rsidR="00A13638" w:rsidRPr="0074632C">
        <w:rPr>
          <w:rFonts w:cs="Times New Roman"/>
          <w:sz w:val="24"/>
          <w:szCs w:val="24"/>
        </w:rPr>
        <w:t>ORION - SVČ</w:t>
      </w:r>
    </w:p>
    <w:p w:rsidR="00A13638" w:rsidRPr="0074632C" w:rsidRDefault="009F2020" w:rsidP="008D6142">
      <w:pPr>
        <w:jc w:val="both"/>
        <w:rPr>
          <w:rFonts w:cs="Times New Roman"/>
          <w:sz w:val="24"/>
          <w:szCs w:val="24"/>
        </w:rPr>
      </w:pPr>
      <w:r w:rsidRPr="0074632C">
        <w:rPr>
          <w:rFonts w:cs="Times New Roman"/>
          <w:sz w:val="24"/>
          <w:szCs w:val="24"/>
        </w:rPr>
        <w:t xml:space="preserve">Organizační řád </w:t>
      </w:r>
      <w:r w:rsidR="00A13638" w:rsidRPr="0074632C">
        <w:rPr>
          <w:rFonts w:cs="Times New Roman"/>
          <w:sz w:val="24"/>
          <w:szCs w:val="24"/>
        </w:rPr>
        <w:t xml:space="preserve">ORION - SVČ </w:t>
      </w:r>
    </w:p>
    <w:p w:rsidR="009F2020" w:rsidRPr="0074632C" w:rsidRDefault="00031E08" w:rsidP="008D6142">
      <w:pPr>
        <w:jc w:val="both"/>
        <w:rPr>
          <w:rFonts w:cs="Times New Roman"/>
          <w:sz w:val="24"/>
          <w:szCs w:val="24"/>
        </w:rPr>
      </w:pPr>
      <w:r w:rsidRPr="0074632C">
        <w:rPr>
          <w:rFonts w:cs="Times New Roman"/>
          <w:sz w:val="24"/>
          <w:szCs w:val="24"/>
        </w:rPr>
        <w:t xml:space="preserve">Vnitřní směrnice a řády </w:t>
      </w:r>
      <w:r w:rsidR="00A13638" w:rsidRPr="0074632C">
        <w:rPr>
          <w:rFonts w:cs="Times New Roman"/>
          <w:sz w:val="24"/>
          <w:szCs w:val="24"/>
        </w:rPr>
        <w:t>ORION – SVČ</w:t>
      </w:r>
    </w:p>
    <w:p w:rsidR="00CE681E" w:rsidRPr="0074632C" w:rsidRDefault="00CE681E" w:rsidP="008D6142">
      <w:pPr>
        <w:pStyle w:val="Odstavecseseznamem"/>
        <w:numPr>
          <w:ilvl w:val="0"/>
          <w:numId w:val="1"/>
        </w:numPr>
        <w:jc w:val="center"/>
        <w:rPr>
          <w:rFonts w:cs="Times New Roman"/>
          <w:b/>
          <w:sz w:val="28"/>
          <w:szCs w:val="28"/>
        </w:rPr>
      </w:pPr>
      <w:r w:rsidRPr="0074632C">
        <w:rPr>
          <w:rFonts w:cs="Times New Roman"/>
          <w:b/>
          <w:sz w:val="28"/>
          <w:szCs w:val="28"/>
        </w:rPr>
        <w:t>Personální struktura</w:t>
      </w:r>
    </w:p>
    <w:p w:rsidR="008A7D10" w:rsidRPr="0074632C" w:rsidRDefault="00B9622B" w:rsidP="008D6142">
      <w:pPr>
        <w:jc w:val="both"/>
        <w:rPr>
          <w:rFonts w:cs="Times New Roman"/>
          <w:color w:val="000000" w:themeColor="text1"/>
          <w:sz w:val="24"/>
          <w:szCs w:val="24"/>
        </w:rPr>
      </w:pPr>
      <w:r w:rsidRPr="0074632C">
        <w:rPr>
          <w:rFonts w:cs="Times New Roman"/>
          <w:color w:val="000000" w:themeColor="text1"/>
          <w:sz w:val="24"/>
          <w:szCs w:val="24"/>
        </w:rPr>
        <w:t xml:space="preserve">     </w:t>
      </w:r>
      <w:r w:rsidR="00A13638" w:rsidRPr="0074632C">
        <w:rPr>
          <w:rFonts w:cs="Times New Roman"/>
          <w:color w:val="000000" w:themeColor="text1"/>
          <w:sz w:val="24"/>
          <w:szCs w:val="24"/>
        </w:rPr>
        <w:t>V ORION – SVČ</w:t>
      </w:r>
      <w:r w:rsidR="008A7D10" w:rsidRPr="0074632C">
        <w:rPr>
          <w:rFonts w:cs="Times New Roman"/>
          <w:color w:val="000000" w:themeColor="text1"/>
          <w:sz w:val="24"/>
          <w:szCs w:val="24"/>
        </w:rPr>
        <w:t xml:space="preserve"> Němčice nad Hanou pracovalo v uplynulém školním roce na plný úvazek </w:t>
      </w:r>
      <w:r w:rsidR="008A7D10" w:rsidRPr="0074632C">
        <w:rPr>
          <w:rFonts w:cs="Times New Roman"/>
          <w:b/>
          <w:color w:val="000000" w:themeColor="text1"/>
          <w:sz w:val="24"/>
          <w:szCs w:val="24"/>
        </w:rPr>
        <w:t>3,5 interní</w:t>
      </w:r>
      <w:r w:rsidRPr="0074632C">
        <w:rPr>
          <w:rFonts w:cs="Times New Roman"/>
          <w:b/>
          <w:color w:val="000000" w:themeColor="text1"/>
          <w:sz w:val="24"/>
          <w:szCs w:val="24"/>
        </w:rPr>
        <w:t>ch</w:t>
      </w:r>
      <w:r w:rsidR="008A7D10" w:rsidRPr="0074632C">
        <w:rPr>
          <w:rFonts w:cs="Times New Roman"/>
          <w:b/>
          <w:color w:val="000000" w:themeColor="text1"/>
          <w:sz w:val="24"/>
          <w:szCs w:val="24"/>
        </w:rPr>
        <w:t xml:space="preserve"> pedagogi</w:t>
      </w:r>
      <w:r w:rsidRPr="0074632C">
        <w:rPr>
          <w:rFonts w:cs="Times New Roman"/>
          <w:b/>
          <w:color w:val="000000" w:themeColor="text1"/>
          <w:sz w:val="24"/>
          <w:szCs w:val="24"/>
        </w:rPr>
        <w:t>ckých</w:t>
      </w:r>
      <w:r w:rsidR="008A7D10" w:rsidRPr="0074632C">
        <w:rPr>
          <w:rFonts w:cs="Times New Roman"/>
          <w:b/>
          <w:color w:val="000000" w:themeColor="text1"/>
          <w:sz w:val="24"/>
          <w:szCs w:val="24"/>
        </w:rPr>
        <w:t xml:space="preserve"> pracovní</w:t>
      </w:r>
      <w:r w:rsidRPr="0074632C">
        <w:rPr>
          <w:rFonts w:cs="Times New Roman"/>
          <w:b/>
          <w:color w:val="000000" w:themeColor="text1"/>
          <w:sz w:val="24"/>
          <w:szCs w:val="24"/>
        </w:rPr>
        <w:t>ků</w:t>
      </w:r>
      <w:r w:rsidR="008A7D10" w:rsidRPr="0074632C">
        <w:rPr>
          <w:rFonts w:cs="Times New Roman"/>
          <w:color w:val="000000" w:themeColor="text1"/>
          <w:sz w:val="24"/>
          <w:szCs w:val="24"/>
        </w:rPr>
        <w:t xml:space="preserve">.  </w:t>
      </w:r>
    </w:p>
    <w:p w:rsidR="00CE681E" w:rsidRDefault="00B9622B" w:rsidP="008D6142">
      <w:pPr>
        <w:jc w:val="both"/>
        <w:rPr>
          <w:rFonts w:cs="Times New Roman"/>
          <w:color w:val="000000" w:themeColor="text1"/>
          <w:sz w:val="24"/>
          <w:szCs w:val="24"/>
        </w:rPr>
      </w:pPr>
      <w:r w:rsidRPr="0074632C">
        <w:rPr>
          <w:rFonts w:cs="Times New Roman"/>
          <w:color w:val="000000" w:themeColor="text1"/>
          <w:sz w:val="24"/>
          <w:szCs w:val="24"/>
        </w:rPr>
        <w:t xml:space="preserve">    </w:t>
      </w:r>
      <w:r w:rsidR="008A7D10" w:rsidRPr="0074632C">
        <w:rPr>
          <w:rFonts w:cs="Times New Roman"/>
          <w:color w:val="000000" w:themeColor="text1"/>
          <w:sz w:val="24"/>
          <w:szCs w:val="24"/>
        </w:rPr>
        <w:t xml:space="preserve">Pravidelná činnost byla soustředěna do </w:t>
      </w:r>
      <w:r w:rsidR="008A7D10" w:rsidRPr="0074632C">
        <w:rPr>
          <w:rFonts w:cs="Times New Roman"/>
          <w:b/>
          <w:color w:val="000000" w:themeColor="text1"/>
          <w:sz w:val="24"/>
          <w:szCs w:val="24"/>
        </w:rPr>
        <w:t>4</w:t>
      </w:r>
      <w:r w:rsidR="00800E9E">
        <w:rPr>
          <w:rFonts w:cs="Times New Roman"/>
          <w:b/>
          <w:color w:val="000000" w:themeColor="text1"/>
          <w:sz w:val="24"/>
          <w:szCs w:val="24"/>
        </w:rPr>
        <w:t>5</w:t>
      </w:r>
      <w:r w:rsidR="008A7D10" w:rsidRPr="0074632C">
        <w:rPr>
          <w:rFonts w:cs="Times New Roman"/>
          <w:b/>
          <w:color w:val="000000" w:themeColor="text1"/>
          <w:sz w:val="24"/>
          <w:szCs w:val="24"/>
        </w:rPr>
        <w:t xml:space="preserve"> zájmových útvarů</w:t>
      </w:r>
      <w:r w:rsidR="008A7D10" w:rsidRPr="0074632C">
        <w:rPr>
          <w:rFonts w:cs="Times New Roman"/>
          <w:color w:val="000000" w:themeColor="text1"/>
          <w:sz w:val="24"/>
          <w:szCs w:val="24"/>
        </w:rPr>
        <w:t xml:space="preserve">,  kde mimo interní pracovníky pracovalo na Dohodu o pracovní činnosti </w:t>
      </w:r>
      <w:r w:rsidR="00844640" w:rsidRPr="00E44471">
        <w:rPr>
          <w:rFonts w:cs="Times New Roman"/>
          <w:b/>
          <w:color w:val="000000" w:themeColor="text1"/>
          <w:sz w:val="24"/>
          <w:szCs w:val="24"/>
        </w:rPr>
        <w:t>2</w:t>
      </w:r>
      <w:r w:rsidR="00C72B97">
        <w:rPr>
          <w:rFonts w:cs="Times New Roman"/>
          <w:b/>
          <w:color w:val="000000" w:themeColor="text1"/>
          <w:sz w:val="24"/>
          <w:szCs w:val="24"/>
        </w:rPr>
        <w:t>7</w:t>
      </w:r>
      <w:r w:rsidR="00E44471" w:rsidRPr="00E44471">
        <w:rPr>
          <w:rFonts w:cs="Times New Roman"/>
          <w:b/>
          <w:color w:val="000000" w:themeColor="text1"/>
          <w:sz w:val="24"/>
          <w:szCs w:val="24"/>
        </w:rPr>
        <w:t xml:space="preserve"> </w:t>
      </w:r>
      <w:r w:rsidR="008A7D10" w:rsidRPr="0074632C">
        <w:rPr>
          <w:rFonts w:cs="Times New Roman"/>
          <w:b/>
          <w:color w:val="000000" w:themeColor="text1"/>
          <w:sz w:val="24"/>
          <w:szCs w:val="24"/>
        </w:rPr>
        <w:t>externích pracovníků</w:t>
      </w:r>
      <w:r w:rsidR="008A7D10" w:rsidRPr="0074632C">
        <w:rPr>
          <w:rFonts w:cs="Times New Roman"/>
          <w:color w:val="000000" w:themeColor="text1"/>
          <w:sz w:val="24"/>
          <w:szCs w:val="24"/>
        </w:rPr>
        <w:t>, především s pedagogickým vzděláním.</w:t>
      </w:r>
    </w:p>
    <w:p w:rsidR="008A7D10" w:rsidRDefault="008A7D10" w:rsidP="008D6142">
      <w:pPr>
        <w:pStyle w:val="Bezmezer"/>
        <w:spacing w:line="276" w:lineRule="auto"/>
        <w:jc w:val="both"/>
        <w:rPr>
          <w:rFonts w:cs="Times New Roman"/>
          <w:b/>
          <w:sz w:val="24"/>
          <w:szCs w:val="24"/>
        </w:rPr>
      </w:pPr>
      <w:r w:rsidRPr="0074632C">
        <w:rPr>
          <w:rFonts w:cs="Times New Roman"/>
          <w:b/>
          <w:sz w:val="24"/>
          <w:szCs w:val="24"/>
        </w:rPr>
        <w:t>Pedagogická a odborná způsobilost pedagogických pracovníků:</w:t>
      </w:r>
    </w:p>
    <w:p w:rsidR="008A7D10" w:rsidRPr="0074632C" w:rsidRDefault="008A7D10" w:rsidP="008D6142">
      <w:pPr>
        <w:pStyle w:val="Bezmezer"/>
        <w:spacing w:line="276" w:lineRule="auto"/>
        <w:jc w:val="both"/>
        <w:rPr>
          <w:rFonts w:cs="Times New Roman"/>
          <w:b/>
          <w:sz w:val="24"/>
          <w:szCs w:val="24"/>
          <w:u w:val="single"/>
        </w:rPr>
      </w:pPr>
    </w:p>
    <w:tbl>
      <w:tblPr>
        <w:tblStyle w:val="Mkatabulky"/>
        <w:tblW w:w="0" w:type="auto"/>
        <w:tblLook w:val="04A0"/>
      </w:tblPr>
      <w:tblGrid>
        <w:gridCol w:w="4747"/>
        <w:gridCol w:w="4748"/>
      </w:tblGrid>
      <w:tr w:rsidR="008A7D10" w:rsidRPr="0074632C" w:rsidTr="008A7D10">
        <w:tc>
          <w:tcPr>
            <w:tcW w:w="4747" w:type="dxa"/>
          </w:tcPr>
          <w:p w:rsidR="008A7D10" w:rsidRPr="0074632C" w:rsidRDefault="008A7D10" w:rsidP="008D6142">
            <w:pPr>
              <w:pStyle w:val="Bezmezer"/>
              <w:tabs>
                <w:tab w:val="left" w:pos="3231"/>
              </w:tabs>
              <w:spacing w:line="276" w:lineRule="auto"/>
              <w:jc w:val="both"/>
              <w:rPr>
                <w:rFonts w:cs="Times New Roman"/>
                <w:sz w:val="24"/>
                <w:szCs w:val="24"/>
              </w:rPr>
            </w:pPr>
            <w:r w:rsidRPr="0074632C">
              <w:rPr>
                <w:rFonts w:cs="Times New Roman"/>
                <w:sz w:val="24"/>
                <w:szCs w:val="24"/>
              </w:rPr>
              <w:t>Kvalifikovaní vč. externích</w:t>
            </w:r>
            <w:r w:rsidRPr="0074632C">
              <w:rPr>
                <w:rFonts w:cs="Times New Roman"/>
                <w:sz w:val="24"/>
                <w:szCs w:val="24"/>
              </w:rPr>
              <w:tab/>
            </w:r>
          </w:p>
        </w:tc>
        <w:tc>
          <w:tcPr>
            <w:tcW w:w="4748" w:type="dxa"/>
          </w:tcPr>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Bez kvalifikace</w:t>
            </w:r>
          </w:p>
        </w:tc>
      </w:tr>
      <w:tr w:rsidR="008A7D10" w:rsidRPr="0074632C" w:rsidTr="008A7D10">
        <w:tc>
          <w:tcPr>
            <w:tcW w:w="4747" w:type="dxa"/>
          </w:tcPr>
          <w:p w:rsidR="008A7D10" w:rsidRPr="0074632C" w:rsidRDefault="00C72B97" w:rsidP="00C72B97">
            <w:pPr>
              <w:pStyle w:val="Bezmezer"/>
              <w:spacing w:line="276" w:lineRule="auto"/>
              <w:jc w:val="both"/>
              <w:rPr>
                <w:rFonts w:cs="Times New Roman"/>
                <w:sz w:val="24"/>
                <w:szCs w:val="24"/>
              </w:rPr>
            </w:pPr>
            <w:r>
              <w:rPr>
                <w:rFonts w:cs="Times New Roman"/>
                <w:sz w:val="24"/>
                <w:szCs w:val="24"/>
              </w:rPr>
              <w:t>25,</w:t>
            </w:r>
            <w:r w:rsidR="00B67981" w:rsidRPr="0074632C">
              <w:rPr>
                <w:rFonts w:cs="Times New Roman"/>
                <w:sz w:val="24"/>
                <w:szCs w:val="24"/>
              </w:rPr>
              <w:t>5</w:t>
            </w:r>
          </w:p>
        </w:tc>
        <w:tc>
          <w:tcPr>
            <w:tcW w:w="4748" w:type="dxa"/>
          </w:tcPr>
          <w:p w:rsidR="008A7D10" w:rsidRPr="0074632C" w:rsidRDefault="00E44471" w:rsidP="008D6142">
            <w:pPr>
              <w:pStyle w:val="Bezmezer"/>
              <w:spacing w:line="276" w:lineRule="auto"/>
              <w:jc w:val="both"/>
              <w:rPr>
                <w:rFonts w:cs="Times New Roman"/>
                <w:sz w:val="24"/>
                <w:szCs w:val="24"/>
              </w:rPr>
            </w:pPr>
            <w:r>
              <w:rPr>
                <w:rFonts w:cs="Times New Roman"/>
                <w:sz w:val="24"/>
                <w:szCs w:val="24"/>
              </w:rPr>
              <w:t>5</w:t>
            </w:r>
          </w:p>
        </w:tc>
      </w:tr>
    </w:tbl>
    <w:p w:rsidR="008A7D10" w:rsidRPr="0074632C" w:rsidRDefault="008A7D10" w:rsidP="008D6142">
      <w:pPr>
        <w:pStyle w:val="Bezmezer"/>
        <w:spacing w:line="276" w:lineRule="auto"/>
        <w:jc w:val="both"/>
        <w:rPr>
          <w:rFonts w:cs="Times New Roman"/>
          <w:b/>
          <w:sz w:val="24"/>
          <w:szCs w:val="24"/>
          <w:u w:val="single"/>
        </w:rPr>
      </w:pPr>
    </w:p>
    <w:p w:rsidR="008A7D10" w:rsidRPr="0074632C" w:rsidRDefault="008A7D10" w:rsidP="008D6142">
      <w:pPr>
        <w:pStyle w:val="Bezmezer"/>
        <w:spacing w:line="276" w:lineRule="auto"/>
        <w:jc w:val="both"/>
        <w:rPr>
          <w:rFonts w:cs="Times New Roman"/>
          <w:sz w:val="24"/>
          <w:szCs w:val="24"/>
        </w:rPr>
      </w:pPr>
      <w:r w:rsidRPr="0074632C">
        <w:rPr>
          <w:rFonts w:cs="Times New Roman"/>
          <w:b/>
          <w:sz w:val="24"/>
          <w:szCs w:val="24"/>
        </w:rPr>
        <w:lastRenderedPageBreak/>
        <w:t>Počet pedagogických pracovníků v důchodovém věku</w:t>
      </w:r>
      <w:r w:rsidRPr="0074632C">
        <w:rPr>
          <w:rFonts w:cs="Times New Roman"/>
          <w:sz w:val="24"/>
          <w:szCs w:val="24"/>
        </w:rPr>
        <w:t>: 2 (oba externisté)</w:t>
      </w:r>
    </w:p>
    <w:p w:rsidR="008A7D10" w:rsidRPr="0074632C" w:rsidRDefault="008A7D10" w:rsidP="008D6142">
      <w:pPr>
        <w:pStyle w:val="Bezmezer"/>
        <w:spacing w:line="276" w:lineRule="auto"/>
        <w:jc w:val="both"/>
        <w:rPr>
          <w:rFonts w:cs="Times New Roman"/>
          <w:b/>
          <w:sz w:val="24"/>
          <w:szCs w:val="24"/>
          <w:u w:val="single"/>
        </w:rPr>
      </w:pPr>
    </w:p>
    <w:p w:rsidR="008A7D10" w:rsidRPr="0074632C" w:rsidRDefault="008A7D10" w:rsidP="008D6142">
      <w:pPr>
        <w:pStyle w:val="Bezmezer"/>
        <w:spacing w:line="276" w:lineRule="auto"/>
        <w:jc w:val="both"/>
        <w:rPr>
          <w:rFonts w:cs="Times New Roman"/>
          <w:b/>
          <w:sz w:val="24"/>
          <w:szCs w:val="24"/>
        </w:rPr>
      </w:pPr>
      <w:r w:rsidRPr="0074632C">
        <w:rPr>
          <w:rFonts w:cs="Times New Roman"/>
          <w:b/>
          <w:sz w:val="24"/>
          <w:szCs w:val="24"/>
        </w:rPr>
        <w:t>Externí pracovníci:</w:t>
      </w:r>
    </w:p>
    <w:p w:rsidR="008A7D10" w:rsidRPr="0074632C" w:rsidRDefault="008A7D10" w:rsidP="008D6142">
      <w:pPr>
        <w:pStyle w:val="Bezmezer"/>
        <w:numPr>
          <w:ilvl w:val="0"/>
          <w:numId w:val="3"/>
        </w:numPr>
        <w:spacing w:line="276" w:lineRule="auto"/>
        <w:jc w:val="both"/>
        <w:rPr>
          <w:rFonts w:cs="Times New Roman"/>
          <w:sz w:val="24"/>
          <w:szCs w:val="24"/>
        </w:rPr>
      </w:pPr>
      <w:r w:rsidRPr="0074632C">
        <w:rPr>
          <w:rFonts w:cs="Times New Roman"/>
          <w:sz w:val="24"/>
          <w:szCs w:val="24"/>
        </w:rPr>
        <w:t xml:space="preserve">Vedoucí zájmových útvarů mají většinou pedagogickou způsobilost, ať už získanou studiem pedagogiky na SŠ nebo VŠ nebo studiem akreditovaného studijního  oboru </w:t>
      </w:r>
      <w:r w:rsidR="00031E08" w:rsidRPr="0074632C">
        <w:rPr>
          <w:rFonts w:cs="Times New Roman"/>
          <w:sz w:val="24"/>
          <w:szCs w:val="24"/>
        </w:rPr>
        <w:t xml:space="preserve">Národního institutu dalšího vzdělávání - </w:t>
      </w:r>
      <w:r w:rsidRPr="0074632C">
        <w:rPr>
          <w:rFonts w:cs="Times New Roman"/>
          <w:sz w:val="24"/>
          <w:szCs w:val="24"/>
        </w:rPr>
        <w:t>Studium pedagogiky pro pedagogy</w:t>
      </w:r>
      <w:r w:rsidR="00031E08" w:rsidRPr="0074632C">
        <w:rPr>
          <w:rFonts w:cs="Times New Roman"/>
          <w:sz w:val="24"/>
          <w:szCs w:val="24"/>
        </w:rPr>
        <w:t xml:space="preserve"> volného času </w:t>
      </w:r>
      <w:r w:rsidRPr="0074632C">
        <w:rPr>
          <w:rFonts w:cs="Times New Roman"/>
          <w:sz w:val="24"/>
          <w:szCs w:val="24"/>
        </w:rPr>
        <w:t xml:space="preserve"> vykonávající dílčí přímou pedagogickou práci.</w:t>
      </w:r>
    </w:p>
    <w:p w:rsidR="008A7D10" w:rsidRPr="0074632C" w:rsidRDefault="008A7D10" w:rsidP="008D6142">
      <w:pPr>
        <w:pStyle w:val="Bezmezer"/>
        <w:numPr>
          <w:ilvl w:val="0"/>
          <w:numId w:val="3"/>
        </w:numPr>
        <w:spacing w:line="276" w:lineRule="auto"/>
        <w:jc w:val="both"/>
        <w:rPr>
          <w:rFonts w:cs="Times New Roman"/>
          <w:sz w:val="24"/>
          <w:szCs w:val="24"/>
        </w:rPr>
      </w:pPr>
      <w:r w:rsidRPr="0074632C">
        <w:rPr>
          <w:rFonts w:cs="Times New Roman"/>
          <w:sz w:val="24"/>
          <w:szCs w:val="24"/>
        </w:rPr>
        <w:t xml:space="preserve">Nekvalifikovaní vedoucí zájmových útvarů pracují pod vedením garanta – pedagoga – interního pracovníka. </w:t>
      </w:r>
    </w:p>
    <w:p w:rsidR="00210D68" w:rsidRPr="0074632C" w:rsidRDefault="00210D68" w:rsidP="008D6142">
      <w:pPr>
        <w:pStyle w:val="Bezmezer"/>
        <w:spacing w:line="276" w:lineRule="auto"/>
        <w:ind w:left="720"/>
        <w:jc w:val="both"/>
        <w:rPr>
          <w:rFonts w:cs="Times New Roman"/>
          <w:sz w:val="24"/>
          <w:szCs w:val="24"/>
        </w:rPr>
      </w:pPr>
    </w:p>
    <w:p w:rsidR="008A7D10" w:rsidRPr="0074632C" w:rsidRDefault="008A7D10" w:rsidP="008D6142">
      <w:pPr>
        <w:pStyle w:val="Bezmezer"/>
        <w:spacing w:line="276" w:lineRule="auto"/>
        <w:jc w:val="both"/>
        <w:rPr>
          <w:rFonts w:cs="Times New Roman"/>
          <w:b/>
          <w:sz w:val="24"/>
          <w:szCs w:val="24"/>
        </w:rPr>
      </w:pPr>
      <w:r w:rsidRPr="0074632C">
        <w:rPr>
          <w:rFonts w:cs="Times New Roman"/>
          <w:b/>
          <w:sz w:val="24"/>
          <w:szCs w:val="24"/>
        </w:rPr>
        <w:t>Interní pracovníci ORION</w:t>
      </w:r>
      <w:r w:rsidR="00C72B97">
        <w:rPr>
          <w:rFonts w:cs="Times New Roman"/>
          <w:b/>
          <w:sz w:val="24"/>
          <w:szCs w:val="24"/>
        </w:rPr>
        <w:t xml:space="preserve"> SVČ</w:t>
      </w:r>
      <w:r w:rsidRPr="0074632C">
        <w:rPr>
          <w:rFonts w:cs="Times New Roman"/>
          <w:b/>
          <w:sz w:val="24"/>
          <w:szCs w:val="24"/>
        </w:rPr>
        <w:t>:</w:t>
      </w:r>
    </w:p>
    <w:p w:rsidR="008A7D10" w:rsidRPr="0074632C" w:rsidRDefault="008A7D10" w:rsidP="008D6142">
      <w:pPr>
        <w:pStyle w:val="Bezmezer"/>
        <w:spacing w:line="276" w:lineRule="auto"/>
        <w:jc w:val="both"/>
        <w:rPr>
          <w:rFonts w:cs="Times New Roman"/>
          <w:b/>
          <w:sz w:val="24"/>
          <w:szCs w:val="24"/>
        </w:rPr>
      </w:pPr>
    </w:p>
    <w:p w:rsidR="008A7D10" w:rsidRPr="0074632C" w:rsidRDefault="008A7D10" w:rsidP="008D6142">
      <w:pPr>
        <w:pStyle w:val="Bezmezer"/>
        <w:spacing w:line="276" w:lineRule="auto"/>
        <w:jc w:val="both"/>
        <w:rPr>
          <w:rFonts w:cs="Times New Roman"/>
          <w:b/>
          <w:sz w:val="24"/>
          <w:szCs w:val="24"/>
        </w:rPr>
      </w:pPr>
      <w:r w:rsidRPr="0074632C">
        <w:rPr>
          <w:rFonts w:cs="Times New Roman"/>
          <w:b/>
          <w:sz w:val="24"/>
          <w:szCs w:val="24"/>
        </w:rPr>
        <w:t xml:space="preserve">Mgr.Eva Bašková  - ředitelka   </w:t>
      </w:r>
    </w:p>
    <w:p w:rsidR="008A7D10" w:rsidRPr="0074632C" w:rsidRDefault="008A7D10" w:rsidP="008D6142">
      <w:pPr>
        <w:pStyle w:val="Bezmezer"/>
        <w:spacing w:line="276" w:lineRule="auto"/>
        <w:jc w:val="both"/>
        <w:rPr>
          <w:rFonts w:cs="Times New Roman"/>
          <w:sz w:val="24"/>
          <w:szCs w:val="24"/>
        </w:rPr>
      </w:pPr>
      <w:r w:rsidRPr="0074632C">
        <w:rPr>
          <w:rFonts w:cs="Times New Roman"/>
          <w:b/>
          <w:sz w:val="24"/>
          <w:szCs w:val="24"/>
        </w:rPr>
        <w:t xml:space="preserve"> -</w:t>
      </w:r>
      <w:r w:rsidRPr="0074632C">
        <w:rPr>
          <w:rFonts w:cs="Times New Roman"/>
          <w:sz w:val="24"/>
          <w:szCs w:val="24"/>
        </w:rPr>
        <w:t xml:space="preserve">  </w:t>
      </w:r>
      <w:r w:rsidRPr="0074632C">
        <w:rPr>
          <w:rFonts w:cs="Times New Roman"/>
          <w:sz w:val="24"/>
          <w:szCs w:val="24"/>
        </w:rPr>
        <w:tab/>
        <w:t xml:space="preserve">  vzdělání  vysokoškolské</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 xml:space="preserve">- </w:t>
      </w:r>
      <w:r w:rsidRPr="0074632C">
        <w:rPr>
          <w:rFonts w:cs="Times New Roman"/>
          <w:sz w:val="24"/>
          <w:szCs w:val="24"/>
        </w:rPr>
        <w:tab/>
        <w:t xml:space="preserve">  Univerzita Palackého  v Olomouci, Pedagogická fakulta   </w:t>
      </w:r>
    </w:p>
    <w:p w:rsidR="008A7D10" w:rsidRPr="0074632C" w:rsidRDefault="008A7D10" w:rsidP="008D6142">
      <w:pPr>
        <w:pStyle w:val="Bezmezer"/>
        <w:spacing w:line="276" w:lineRule="auto"/>
        <w:ind w:left="708" w:hanging="708"/>
        <w:jc w:val="both"/>
        <w:rPr>
          <w:rFonts w:cs="Times New Roman"/>
          <w:sz w:val="24"/>
          <w:szCs w:val="24"/>
        </w:rPr>
      </w:pPr>
      <w:r w:rsidRPr="0074632C">
        <w:rPr>
          <w:rFonts w:cs="Times New Roman"/>
          <w:sz w:val="24"/>
          <w:szCs w:val="24"/>
        </w:rPr>
        <w:t xml:space="preserve">-         </w:t>
      </w:r>
      <w:r w:rsidRPr="0074632C">
        <w:rPr>
          <w:rFonts w:cs="Times New Roman"/>
          <w:sz w:val="24"/>
          <w:szCs w:val="24"/>
        </w:rPr>
        <w:tab/>
        <w:t xml:space="preserve">  Ukončené tříleté manažerské studium pro vedoucí pracovníky zájmového vzdělávání „Funkční studium“</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t xml:space="preserve">  1</w:t>
      </w:r>
      <w:r w:rsidR="00800E9E">
        <w:rPr>
          <w:rFonts w:cs="Times New Roman"/>
          <w:sz w:val="24"/>
          <w:szCs w:val="24"/>
        </w:rPr>
        <w:t>9</w:t>
      </w:r>
      <w:r w:rsidRPr="0074632C">
        <w:rPr>
          <w:rFonts w:cs="Times New Roman"/>
          <w:sz w:val="24"/>
          <w:szCs w:val="24"/>
        </w:rPr>
        <w:t xml:space="preserve">  let praxe,</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t xml:space="preserve">  z toho </w:t>
      </w:r>
      <w:r w:rsidR="00800E9E">
        <w:rPr>
          <w:rFonts w:cs="Times New Roman"/>
          <w:sz w:val="24"/>
          <w:szCs w:val="24"/>
        </w:rPr>
        <w:t>8</w:t>
      </w:r>
      <w:r w:rsidRPr="0074632C">
        <w:rPr>
          <w:rFonts w:cs="Times New Roman"/>
          <w:sz w:val="24"/>
          <w:szCs w:val="24"/>
        </w:rPr>
        <w:t xml:space="preserve"> let  na SVČ </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t xml:space="preserve">  úvazek 1</w:t>
      </w:r>
    </w:p>
    <w:p w:rsidR="008A7D10" w:rsidRPr="0074632C" w:rsidRDefault="008A7D10" w:rsidP="008D6142">
      <w:pPr>
        <w:pStyle w:val="Bezmezer"/>
        <w:spacing w:line="276" w:lineRule="auto"/>
        <w:jc w:val="both"/>
        <w:rPr>
          <w:rFonts w:cs="Times New Roman"/>
          <w:sz w:val="24"/>
          <w:szCs w:val="24"/>
        </w:rPr>
      </w:pPr>
    </w:p>
    <w:p w:rsidR="008A7D10" w:rsidRPr="0074632C" w:rsidRDefault="008A7D10" w:rsidP="008D6142">
      <w:pPr>
        <w:jc w:val="both"/>
        <w:rPr>
          <w:rFonts w:cs="Times New Roman"/>
          <w:b/>
          <w:sz w:val="24"/>
          <w:szCs w:val="24"/>
        </w:rPr>
      </w:pPr>
      <w:r w:rsidRPr="0074632C">
        <w:rPr>
          <w:rFonts w:cs="Times New Roman"/>
          <w:b/>
          <w:sz w:val="24"/>
          <w:szCs w:val="24"/>
        </w:rPr>
        <w:t xml:space="preserve">Barbora Žeravská – pedagog volného času </w:t>
      </w:r>
    </w:p>
    <w:p w:rsidR="008A7D10" w:rsidRPr="0074632C" w:rsidRDefault="008A7D10" w:rsidP="008D6142">
      <w:pPr>
        <w:pStyle w:val="Odstavecseseznamem"/>
        <w:numPr>
          <w:ilvl w:val="0"/>
          <w:numId w:val="2"/>
        </w:numPr>
        <w:jc w:val="both"/>
        <w:rPr>
          <w:rFonts w:cs="Times New Roman"/>
          <w:color w:val="FF0000"/>
          <w:sz w:val="24"/>
          <w:szCs w:val="24"/>
        </w:rPr>
      </w:pPr>
      <w:r w:rsidRPr="0074632C">
        <w:rPr>
          <w:rFonts w:cs="Times New Roman"/>
          <w:sz w:val="24"/>
          <w:szCs w:val="24"/>
        </w:rPr>
        <w:t>vzdělání středoškolské s maturitou – obor podnikání</w:t>
      </w:r>
    </w:p>
    <w:p w:rsidR="008A7D10" w:rsidRPr="0074632C" w:rsidRDefault="008A7D10" w:rsidP="008D6142">
      <w:pPr>
        <w:pStyle w:val="Odstavecseseznamem"/>
        <w:numPr>
          <w:ilvl w:val="0"/>
          <w:numId w:val="2"/>
        </w:numPr>
        <w:jc w:val="both"/>
        <w:rPr>
          <w:rFonts w:cs="Times New Roman"/>
          <w:color w:val="FF0000"/>
          <w:sz w:val="24"/>
          <w:szCs w:val="24"/>
        </w:rPr>
      </w:pPr>
      <w:r w:rsidRPr="0074632C">
        <w:rPr>
          <w:rFonts w:cs="Times New Roman"/>
          <w:sz w:val="24"/>
          <w:szCs w:val="24"/>
        </w:rPr>
        <w:t>SSOU obchodu a služeb Uherské Hradiště – obor podnikání</w:t>
      </w:r>
    </w:p>
    <w:p w:rsidR="008A7D10" w:rsidRPr="00800E9E" w:rsidRDefault="008A7D10" w:rsidP="008D6142">
      <w:pPr>
        <w:pStyle w:val="Odstavecseseznamem"/>
        <w:numPr>
          <w:ilvl w:val="0"/>
          <w:numId w:val="2"/>
        </w:numPr>
        <w:jc w:val="both"/>
        <w:rPr>
          <w:rFonts w:cs="Times New Roman"/>
          <w:color w:val="FF0000"/>
          <w:sz w:val="24"/>
          <w:szCs w:val="24"/>
        </w:rPr>
      </w:pPr>
      <w:r w:rsidRPr="0074632C">
        <w:rPr>
          <w:rFonts w:cs="Times New Roman"/>
          <w:sz w:val="24"/>
          <w:szCs w:val="24"/>
        </w:rPr>
        <w:t>Ukončené  studium na Univerzitě Palackého v Olomouci, obor Pedagog volného času.</w:t>
      </w:r>
    </w:p>
    <w:p w:rsidR="00800E9E" w:rsidRPr="00A1341D" w:rsidRDefault="00800E9E" w:rsidP="008D6142">
      <w:pPr>
        <w:pStyle w:val="Odstavecseseznamem"/>
        <w:numPr>
          <w:ilvl w:val="0"/>
          <w:numId w:val="2"/>
        </w:numPr>
        <w:jc w:val="both"/>
        <w:rPr>
          <w:rFonts w:cs="Times New Roman"/>
          <w:color w:val="FF0000"/>
          <w:sz w:val="24"/>
          <w:szCs w:val="24"/>
        </w:rPr>
      </w:pPr>
      <w:r>
        <w:rPr>
          <w:rFonts w:cs="Times New Roman"/>
          <w:sz w:val="24"/>
          <w:szCs w:val="24"/>
        </w:rPr>
        <w:t xml:space="preserve">Ukončené studium na </w:t>
      </w:r>
      <w:r w:rsidR="00DE3906">
        <w:rPr>
          <w:rFonts w:cs="Times New Roman"/>
          <w:sz w:val="24"/>
          <w:szCs w:val="24"/>
        </w:rPr>
        <w:t xml:space="preserve"> </w:t>
      </w:r>
      <w:r w:rsidR="00A1341D">
        <w:rPr>
          <w:rFonts w:cs="Times New Roman"/>
          <w:sz w:val="24"/>
          <w:szCs w:val="24"/>
        </w:rPr>
        <w:t>Gymnáziu Jana Blahoslava a Střední pedagogické škole Přerov, obor Předškolní a mimoškolní pedagogika, zakončené maturitní zkouškou v červnu 2018</w:t>
      </w:r>
    </w:p>
    <w:p w:rsidR="00A1341D" w:rsidRPr="0074632C" w:rsidRDefault="00A1341D" w:rsidP="008D6142">
      <w:pPr>
        <w:pStyle w:val="Odstavecseseznamem"/>
        <w:numPr>
          <w:ilvl w:val="0"/>
          <w:numId w:val="2"/>
        </w:numPr>
        <w:jc w:val="both"/>
        <w:rPr>
          <w:rFonts w:cs="Times New Roman"/>
          <w:color w:val="FF0000"/>
          <w:sz w:val="24"/>
          <w:szCs w:val="24"/>
        </w:rPr>
      </w:pPr>
      <w:r>
        <w:rPr>
          <w:rFonts w:cs="Times New Roman"/>
          <w:sz w:val="24"/>
          <w:szCs w:val="24"/>
        </w:rPr>
        <w:t>Ukončení studium na Vysoké škole Humanitas Vsetín, obor Předškolní pedagogika, zakončené státní zkouškou a bakalářskou prací.</w:t>
      </w:r>
    </w:p>
    <w:p w:rsidR="008A7D10" w:rsidRPr="0074632C" w:rsidRDefault="00800E9E" w:rsidP="008D6142">
      <w:pPr>
        <w:pStyle w:val="Odstavecseseznamem"/>
        <w:numPr>
          <w:ilvl w:val="0"/>
          <w:numId w:val="2"/>
        </w:numPr>
        <w:jc w:val="both"/>
        <w:rPr>
          <w:rFonts w:cs="Times New Roman"/>
          <w:color w:val="FF0000"/>
          <w:sz w:val="24"/>
          <w:szCs w:val="24"/>
        </w:rPr>
      </w:pPr>
      <w:r>
        <w:rPr>
          <w:rFonts w:cs="Times New Roman"/>
          <w:sz w:val="24"/>
          <w:szCs w:val="24"/>
        </w:rPr>
        <w:t>10</w:t>
      </w:r>
      <w:r w:rsidR="008A7D10" w:rsidRPr="0074632C">
        <w:rPr>
          <w:rFonts w:cs="Times New Roman"/>
          <w:sz w:val="24"/>
          <w:szCs w:val="24"/>
        </w:rPr>
        <w:t xml:space="preserve"> let z toho </w:t>
      </w:r>
      <w:r>
        <w:rPr>
          <w:rFonts w:cs="Times New Roman"/>
          <w:sz w:val="24"/>
          <w:szCs w:val="24"/>
        </w:rPr>
        <w:t>7</w:t>
      </w:r>
      <w:r w:rsidR="008A7D10" w:rsidRPr="0074632C">
        <w:rPr>
          <w:rFonts w:cs="Times New Roman"/>
          <w:sz w:val="24"/>
          <w:szCs w:val="24"/>
        </w:rPr>
        <w:t>,5 roku na SVČ</w:t>
      </w:r>
    </w:p>
    <w:p w:rsidR="008A7D10" w:rsidRPr="0074632C" w:rsidRDefault="008A7D10" w:rsidP="008D6142">
      <w:pPr>
        <w:pStyle w:val="Odstavecseseznamem"/>
        <w:numPr>
          <w:ilvl w:val="0"/>
          <w:numId w:val="2"/>
        </w:numPr>
        <w:jc w:val="both"/>
        <w:rPr>
          <w:rFonts w:cs="Times New Roman"/>
          <w:color w:val="FF0000"/>
          <w:sz w:val="24"/>
          <w:szCs w:val="24"/>
        </w:rPr>
      </w:pPr>
      <w:r w:rsidRPr="0074632C">
        <w:rPr>
          <w:rFonts w:cs="Times New Roman"/>
          <w:sz w:val="24"/>
          <w:szCs w:val="24"/>
        </w:rPr>
        <w:t>úvazek 1</w:t>
      </w:r>
    </w:p>
    <w:p w:rsidR="008A7D10" w:rsidRPr="0074632C" w:rsidRDefault="008A7D10" w:rsidP="008D6142">
      <w:pPr>
        <w:pStyle w:val="Bezmezer"/>
        <w:spacing w:line="276" w:lineRule="auto"/>
        <w:jc w:val="both"/>
        <w:rPr>
          <w:rFonts w:cs="Times New Roman"/>
          <w:b/>
          <w:sz w:val="24"/>
          <w:szCs w:val="24"/>
        </w:rPr>
      </w:pPr>
      <w:r w:rsidRPr="0074632C">
        <w:rPr>
          <w:rFonts w:cs="Times New Roman"/>
          <w:b/>
          <w:sz w:val="24"/>
          <w:szCs w:val="24"/>
        </w:rPr>
        <w:t xml:space="preserve">Antonín Bartošík – pedagog volného času </w:t>
      </w:r>
    </w:p>
    <w:p w:rsidR="008A7D10" w:rsidRPr="0074632C" w:rsidRDefault="008A7D10" w:rsidP="008D6142">
      <w:pPr>
        <w:pStyle w:val="Bezmezer"/>
        <w:spacing w:line="276" w:lineRule="auto"/>
        <w:jc w:val="both"/>
        <w:rPr>
          <w:rFonts w:cs="Times New Roman"/>
          <w:sz w:val="24"/>
          <w:szCs w:val="24"/>
        </w:rPr>
      </w:pPr>
      <w:r w:rsidRPr="0074632C">
        <w:rPr>
          <w:rFonts w:cs="Times New Roman"/>
          <w:b/>
          <w:sz w:val="24"/>
          <w:szCs w:val="24"/>
        </w:rPr>
        <w:t>-</w:t>
      </w:r>
      <w:r w:rsidRPr="0074632C">
        <w:rPr>
          <w:rFonts w:cs="Times New Roman"/>
          <w:sz w:val="24"/>
          <w:szCs w:val="24"/>
        </w:rPr>
        <w:t xml:space="preserve"> </w:t>
      </w:r>
      <w:r w:rsidRPr="0074632C">
        <w:rPr>
          <w:rFonts w:cs="Times New Roman"/>
          <w:sz w:val="24"/>
          <w:szCs w:val="24"/>
        </w:rPr>
        <w:tab/>
        <w:t>vzdělání středoškolské s maturitou</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t>SvoŠ  Nové Mesto n.V</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t>2</w:t>
      </w:r>
      <w:r w:rsidR="00B67981" w:rsidRPr="0074632C">
        <w:rPr>
          <w:rFonts w:cs="Times New Roman"/>
          <w:sz w:val="24"/>
          <w:szCs w:val="24"/>
        </w:rPr>
        <w:t>3</w:t>
      </w:r>
      <w:r w:rsidRPr="0074632C">
        <w:rPr>
          <w:rFonts w:cs="Times New Roman"/>
          <w:sz w:val="24"/>
          <w:szCs w:val="24"/>
        </w:rPr>
        <w:t xml:space="preserve">  let praxe na SVČ</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           Ukončil DPS  Pedagog volného času na Pedagogické  fakultě v Olomouci</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t xml:space="preserve"> úvazek 1</w:t>
      </w:r>
      <w:r w:rsidRPr="0074632C">
        <w:rPr>
          <w:rFonts w:cs="Times New Roman"/>
          <w:color w:val="FF0000"/>
          <w:sz w:val="24"/>
          <w:szCs w:val="24"/>
        </w:rPr>
        <w:t xml:space="preserve">                                                                              </w:t>
      </w:r>
    </w:p>
    <w:p w:rsidR="00BE2226" w:rsidRPr="0074632C" w:rsidRDefault="00BE2226" w:rsidP="008D6142">
      <w:pPr>
        <w:pStyle w:val="Bezmezer"/>
        <w:spacing w:line="276" w:lineRule="auto"/>
        <w:jc w:val="both"/>
        <w:rPr>
          <w:rFonts w:cs="Times New Roman"/>
          <w:b/>
          <w:sz w:val="24"/>
          <w:szCs w:val="24"/>
        </w:rPr>
      </w:pPr>
    </w:p>
    <w:p w:rsidR="00196504" w:rsidRDefault="00196504" w:rsidP="008D6142">
      <w:pPr>
        <w:pStyle w:val="Bezmezer"/>
        <w:spacing w:line="276" w:lineRule="auto"/>
        <w:jc w:val="both"/>
        <w:rPr>
          <w:rFonts w:cs="Times New Roman"/>
          <w:b/>
          <w:sz w:val="24"/>
          <w:szCs w:val="24"/>
        </w:rPr>
      </w:pPr>
    </w:p>
    <w:p w:rsidR="00196504" w:rsidRDefault="00196504" w:rsidP="008D6142">
      <w:pPr>
        <w:pStyle w:val="Bezmezer"/>
        <w:spacing w:line="276" w:lineRule="auto"/>
        <w:jc w:val="both"/>
        <w:rPr>
          <w:rFonts w:cs="Times New Roman"/>
          <w:b/>
          <w:sz w:val="24"/>
          <w:szCs w:val="24"/>
        </w:rPr>
      </w:pPr>
    </w:p>
    <w:p w:rsidR="008A7D10" w:rsidRPr="0074632C" w:rsidRDefault="008A7D10" w:rsidP="008D6142">
      <w:pPr>
        <w:pStyle w:val="Bezmezer"/>
        <w:spacing w:line="276" w:lineRule="auto"/>
        <w:jc w:val="both"/>
        <w:rPr>
          <w:rFonts w:cs="Times New Roman"/>
          <w:b/>
          <w:sz w:val="24"/>
          <w:szCs w:val="24"/>
        </w:rPr>
      </w:pPr>
      <w:r w:rsidRPr="0074632C">
        <w:rPr>
          <w:rFonts w:cs="Times New Roman"/>
          <w:b/>
          <w:sz w:val="24"/>
          <w:szCs w:val="24"/>
        </w:rPr>
        <w:lastRenderedPageBreak/>
        <w:t xml:space="preserve">Marketa  Sambunjak  - </w:t>
      </w:r>
      <w:r w:rsidR="00A1341D">
        <w:rPr>
          <w:rFonts w:cs="Times New Roman"/>
          <w:b/>
          <w:sz w:val="24"/>
          <w:szCs w:val="24"/>
        </w:rPr>
        <w:t xml:space="preserve"> na rodičovské dovolené</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t>vzdělání středoškolské</w:t>
      </w:r>
    </w:p>
    <w:p w:rsidR="008A7D10" w:rsidRPr="0074632C" w:rsidRDefault="008A7D10" w:rsidP="008D6142">
      <w:pPr>
        <w:pStyle w:val="Bezmezer"/>
        <w:spacing w:line="276" w:lineRule="auto"/>
        <w:jc w:val="both"/>
        <w:rPr>
          <w:rFonts w:cs="Times New Roman"/>
          <w:sz w:val="24"/>
          <w:szCs w:val="24"/>
        </w:rPr>
      </w:pPr>
      <w:r w:rsidRPr="0074632C">
        <w:rPr>
          <w:rFonts w:cs="Times New Roman"/>
          <w:b/>
          <w:sz w:val="24"/>
          <w:szCs w:val="24"/>
        </w:rPr>
        <w:t xml:space="preserve">-          </w:t>
      </w:r>
      <w:r w:rsidRPr="0074632C">
        <w:rPr>
          <w:rFonts w:cs="Times New Roman"/>
          <w:sz w:val="24"/>
          <w:szCs w:val="24"/>
        </w:rPr>
        <w:t xml:space="preserve"> SOUO  Prostějov </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 xml:space="preserve">- </w:t>
      </w:r>
      <w:r w:rsidRPr="0074632C">
        <w:rPr>
          <w:rFonts w:cs="Times New Roman"/>
          <w:sz w:val="24"/>
          <w:szCs w:val="24"/>
        </w:rPr>
        <w:tab/>
        <w:t>2</w:t>
      </w:r>
      <w:r w:rsidR="00A1341D">
        <w:rPr>
          <w:rFonts w:cs="Times New Roman"/>
          <w:sz w:val="24"/>
          <w:szCs w:val="24"/>
        </w:rPr>
        <w:t>2</w:t>
      </w:r>
      <w:r w:rsidRPr="0074632C">
        <w:rPr>
          <w:rFonts w:cs="Times New Roman"/>
          <w:sz w:val="24"/>
          <w:szCs w:val="24"/>
        </w:rPr>
        <w:t xml:space="preserve">  let praxe na SVČ</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t xml:space="preserve">Ukončila DPS  Pedagog volného času </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 xml:space="preserve">- </w:t>
      </w:r>
      <w:r w:rsidRPr="0074632C">
        <w:rPr>
          <w:rFonts w:cs="Times New Roman"/>
          <w:color w:val="FF0000"/>
          <w:sz w:val="24"/>
          <w:szCs w:val="24"/>
        </w:rPr>
        <w:tab/>
      </w:r>
      <w:r w:rsidRPr="0074632C">
        <w:rPr>
          <w:rFonts w:cs="Times New Roman"/>
          <w:color w:val="000000" w:themeColor="text1"/>
          <w:sz w:val="24"/>
          <w:szCs w:val="24"/>
        </w:rPr>
        <w:t>k</w:t>
      </w:r>
      <w:r w:rsidR="00B9024D" w:rsidRPr="0074632C">
        <w:rPr>
          <w:rFonts w:cs="Times New Roman"/>
          <w:color w:val="000000" w:themeColor="text1"/>
          <w:sz w:val="24"/>
          <w:szCs w:val="24"/>
        </w:rPr>
        <w:t xml:space="preserve"> 21.9. 2015 </w:t>
      </w:r>
      <w:r w:rsidRPr="0074632C">
        <w:rPr>
          <w:rFonts w:cs="Times New Roman"/>
          <w:color w:val="000000" w:themeColor="text1"/>
          <w:sz w:val="24"/>
          <w:szCs w:val="24"/>
        </w:rPr>
        <w:t>nastoupila na MD, následně pak</w:t>
      </w:r>
      <w:r w:rsidRPr="0074632C">
        <w:rPr>
          <w:rFonts w:cs="Times New Roman"/>
          <w:sz w:val="24"/>
          <w:szCs w:val="24"/>
        </w:rPr>
        <w:t xml:space="preserve"> na RD</w:t>
      </w:r>
    </w:p>
    <w:p w:rsidR="008A7D10" w:rsidRPr="0074632C" w:rsidRDefault="008A7D10" w:rsidP="008D6142">
      <w:pPr>
        <w:pStyle w:val="Bezmezer"/>
        <w:spacing w:line="276" w:lineRule="auto"/>
        <w:jc w:val="both"/>
        <w:rPr>
          <w:rFonts w:cs="Times New Roman"/>
          <w:sz w:val="24"/>
          <w:szCs w:val="24"/>
        </w:rPr>
      </w:pPr>
    </w:p>
    <w:p w:rsidR="008A7D10" w:rsidRPr="0074632C" w:rsidRDefault="008A7D10" w:rsidP="008D6142">
      <w:pPr>
        <w:pStyle w:val="Bezmezer"/>
        <w:spacing w:line="276" w:lineRule="auto"/>
        <w:jc w:val="both"/>
        <w:rPr>
          <w:rFonts w:cs="Times New Roman"/>
          <w:b/>
          <w:sz w:val="24"/>
          <w:szCs w:val="24"/>
        </w:rPr>
      </w:pPr>
      <w:r w:rsidRPr="0074632C">
        <w:rPr>
          <w:rFonts w:cs="Times New Roman"/>
          <w:b/>
          <w:sz w:val="24"/>
          <w:szCs w:val="24"/>
        </w:rPr>
        <w:t>Bc. Kamila Hájková – pedagog volného času 0,5</w:t>
      </w:r>
    </w:p>
    <w:p w:rsidR="008A7D10" w:rsidRPr="0074632C" w:rsidRDefault="008A7D10" w:rsidP="008D6142">
      <w:pPr>
        <w:pStyle w:val="Bezmezer"/>
        <w:numPr>
          <w:ilvl w:val="0"/>
          <w:numId w:val="2"/>
        </w:numPr>
        <w:spacing w:line="276" w:lineRule="auto"/>
        <w:jc w:val="both"/>
        <w:rPr>
          <w:rFonts w:cs="Times New Roman"/>
          <w:sz w:val="24"/>
          <w:szCs w:val="24"/>
        </w:rPr>
      </w:pPr>
      <w:r w:rsidRPr="0074632C">
        <w:rPr>
          <w:rFonts w:cs="Times New Roman"/>
          <w:sz w:val="24"/>
          <w:szCs w:val="24"/>
        </w:rPr>
        <w:t>vzdělání vysokoškolské</w:t>
      </w:r>
    </w:p>
    <w:p w:rsidR="008A7D10" w:rsidRPr="0074632C" w:rsidRDefault="008A7D10" w:rsidP="008D6142">
      <w:pPr>
        <w:pStyle w:val="Bezmezer"/>
        <w:numPr>
          <w:ilvl w:val="0"/>
          <w:numId w:val="2"/>
        </w:numPr>
        <w:spacing w:line="276" w:lineRule="auto"/>
        <w:jc w:val="both"/>
        <w:rPr>
          <w:rFonts w:cs="Times New Roman"/>
          <w:sz w:val="24"/>
          <w:szCs w:val="24"/>
        </w:rPr>
      </w:pPr>
      <w:r w:rsidRPr="0074632C">
        <w:rPr>
          <w:rFonts w:cs="Times New Roman"/>
          <w:sz w:val="24"/>
          <w:szCs w:val="24"/>
        </w:rPr>
        <w:t>Ostravská univerzita v Ostravě, obor Výtvarná výchova pro SŠ a ZUŠ</w:t>
      </w:r>
    </w:p>
    <w:p w:rsidR="00A1341D" w:rsidRDefault="00A1341D" w:rsidP="008D6142">
      <w:pPr>
        <w:pStyle w:val="Bezmezer"/>
        <w:numPr>
          <w:ilvl w:val="0"/>
          <w:numId w:val="2"/>
        </w:numPr>
        <w:spacing w:line="276" w:lineRule="auto"/>
        <w:jc w:val="both"/>
        <w:rPr>
          <w:rFonts w:cs="Times New Roman"/>
          <w:sz w:val="24"/>
          <w:szCs w:val="24"/>
        </w:rPr>
      </w:pPr>
      <w:r w:rsidRPr="00A1341D">
        <w:rPr>
          <w:rFonts w:cs="Times New Roman"/>
          <w:sz w:val="24"/>
          <w:szCs w:val="24"/>
        </w:rPr>
        <w:t>2</w:t>
      </w:r>
      <w:r w:rsidR="00B67981" w:rsidRPr="00A1341D">
        <w:rPr>
          <w:rFonts w:cs="Times New Roman"/>
          <w:sz w:val="24"/>
          <w:szCs w:val="24"/>
        </w:rPr>
        <w:t xml:space="preserve"> rok</w:t>
      </w:r>
      <w:r w:rsidRPr="00A1341D">
        <w:rPr>
          <w:rFonts w:cs="Times New Roman"/>
          <w:sz w:val="24"/>
          <w:szCs w:val="24"/>
        </w:rPr>
        <w:t>y</w:t>
      </w:r>
      <w:r w:rsidR="008A7D10" w:rsidRPr="00A1341D">
        <w:rPr>
          <w:rFonts w:cs="Times New Roman"/>
          <w:sz w:val="24"/>
          <w:szCs w:val="24"/>
        </w:rPr>
        <w:t xml:space="preserve"> praxe na SVČ </w:t>
      </w:r>
    </w:p>
    <w:p w:rsidR="008A7D10" w:rsidRPr="00A1341D" w:rsidRDefault="008A7D10" w:rsidP="008D6142">
      <w:pPr>
        <w:pStyle w:val="Bezmezer"/>
        <w:numPr>
          <w:ilvl w:val="0"/>
          <w:numId w:val="2"/>
        </w:numPr>
        <w:spacing w:line="276" w:lineRule="auto"/>
        <w:jc w:val="both"/>
        <w:rPr>
          <w:rFonts w:cs="Times New Roman"/>
          <w:sz w:val="24"/>
          <w:szCs w:val="24"/>
        </w:rPr>
      </w:pPr>
      <w:r w:rsidRPr="00A1341D">
        <w:rPr>
          <w:rFonts w:cs="Times New Roman"/>
          <w:sz w:val="24"/>
          <w:szCs w:val="24"/>
        </w:rPr>
        <w:t>Nastoupila jako zástup za MD Markety Sambunjak k 1.10.2015</w:t>
      </w:r>
    </w:p>
    <w:p w:rsidR="00D80FAE" w:rsidRDefault="008A7D10" w:rsidP="00D80FAE">
      <w:pPr>
        <w:pStyle w:val="Bezmezer"/>
        <w:spacing w:line="276" w:lineRule="auto"/>
        <w:ind w:left="3540" w:firstLine="708"/>
        <w:jc w:val="both"/>
        <w:rPr>
          <w:rFonts w:cs="Times New Roman"/>
          <w:sz w:val="24"/>
          <w:szCs w:val="24"/>
        </w:rPr>
      </w:pPr>
      <w:r w:rsidRPr="0074632C">
        <w:rPr>
          <w:rFonts w:cs="Times New Roman"/>
          <w:sz w:val="24"/>
          <w:szCs w:val="24"/>
        </w:rPr>
        <w:tab/>
      </w:r>
    </w:p>
    <w:p w:rsidR="008A7D10" w:rsidRPr="00D80FAE" w:rsidRDefault="008A7D10" w:rsidP="00D80FAE">
      <w:pPr>
        <w:pStyle w:val="Bezmezer"/>
        <w:spacing w:line="276" w:lineRule="auto"/>
        <w:jc w:val="both"/>
        <w:rPr>
          <w:rFonts w:cs="Times New Roman"/>
          <w:sz w:val="24"/>
          <w:szCs w:val="24"/>
        </w:rPr>
      </w:pPr>
      <w:r w:rsidRPr="0074632C">
        <w:rPr>
          <w:rFonts w:cs="Times New Roman"/>
          <w:b/>
          <w:sz w:val="24"/>
          <w:szCs w:val="24"/>
        </w:rPr>
        <w:t>Lenka Kopřivová -</w:t>
      </w:r>
      <w:r w:rsidRPr="0074632C">
        <w:rPr>
          <w:rFonts w:cs="Times New Roman"/>
          <w:sz w:val="24"/>
          <w:szCs w:val="24"/>
        </w:rPr>
        <w:t xml:space="preserve"> </w:t>
      </w:r>
      <w:r w:rsidRPr="0074632C">
        <w:rPr>
          <w:rFonts w:cs="Times New Roman"/>
          <w:b/>
          <w:sz w:val="24"/>
          <w:szCs w:val="24"/>
        </w:rPr>
        <w:t xml:space="preserve">ekonomka </w:t>
      </w:r>
    </w:p>
    <w:p w:rsidR="008A7D10" w:rsidRPr="0074632C" w:rsidRDefault="008A7D10" w:rsidP="008D6142">
      <w:pPr>
        <w:pStyle w:val="Bezmezer"/>
        <w:spacing w:line="276" w:lineRule="auto"/>
        <w:jc w:val="both"/>
        <w:rPr>
          <w:rFonts w:cs="Times New Roman"/>
          <w:sz w:val="24"/>
          <w:szCs w:val="24"/>
        </w:rPr>
      </w:pPr>
      <w:r w:rsidRPr="0074632C">
        <w:rPr>
          <w:rFonts w:cs="Times New Roman"/>
          <w:b/>
          <w:sz w:val="24"/>
          <w:szCs w:val="24"/>
        </w:rPr>
        <w:t>-</w:t>
      </w:r>
      <w:r w:rsidRPr="0074632C">
        <w:rPr>
          <w:rFonts w:cs="Times New Roman"/>
          <w:sz w:val="24"/>
          <w:szCs w:val="24"/>
        </w:rPr>
        <w:tab/>
        <w:t>vzdělání středoškolské s maturitou</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t>SPŠE  Prostějov , 2</w:t>
      </w:r>
      <w:r w:rsidR="00A1341D">
        <w:rPr>
          <w:rFonts w:cs="Times New Roman"/>
          <w:sz w:val="24"/>
          <w:szCs w:val="24"/>
        </w:rPr>
        <w:t>4</w:t>
      </w:r>
      <w:r w:rsidRPr="0074632C">
        <w:rPr>
          <w:rFonts w:cs="Times New Roman"/>
          <w:sz w:val="24"/>
          <w:szCs w:val="24"/>
        </w:rPr>
        <w:t xml:space="preserve"> let praxe</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t>úvazek 0,5</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 xml:space="preserve">- </w:t>
      </w:r>
      <w:r w:rsidRPr="0074632C">
        <w:rPr>
          <w:rFonts w:cs="Times New Roman"/>
          <w:sz w:val="24"/>
          <w:szCs w:val="24"/>
        </w:rPr>
        <w:tab/>
        <w:t xml:space="preserve">od 1.10. </w:t>
      </w:r>
      <w:r w:rsidR="00172C79">
        <w:rPr>
          <w:rFonts w:cs="Times New Roman"/>
          <w:sz w:val="24"/>
          <w:szCs w:val="24"/>
        </w:rPr>
        <w:t xml:space="preserve">2015 </w:t>
      </w:r>
      <w:r w:rsidRPr="0074632C">
        <w:rPr>
          <w:rFonts w:cs="Times New Roman"/>
          <w:sz w:val="24"/>
          <w:szCs w:val="24"/>
        </w:rPr>
        <w:t>úvazek 1 (zástup za MD Markety Sambu</w:t>
      </w:r>
      <w:r w:rsidR="00A1341D">
        <w:rPr>
          <w:rFonts w:cs="Times New Roman"/>
          <w:sz w:val="24"/>
          <w:szCs w:val="24"/>
        </w:rPr>
        <w:t>n</w:t>
      </w:r>
      <w:r w:rsidRPr="0074632C">
        <w:rPr>
          <w:rFonts w:cs="Times New Roman"/>
          <w:sz w:val="24"/>
          <w:szCs w:val="24"/>
        </w:rPr>
        <w:t>jak )</w:t>
      </w:r>
    </w:p>
    <w:p w:rsidR="00BE2226" w:rsidRPr="0074632C" w:rsidRDefault="00BE2226" w:rsidP="008D6142">
      <w:pPr>
        <w:pStyle w:val="Bezmezer"/>
        <w:spacing w:line="276" w:lineRule="auto"/>
        <w:jc w:val="both"/>
        <w:rPr>
          <w:rFonts w:eastAsiaTheme="minorHAnsi" w:cs="Times New Roman"/>
          <w:sz w:val="24"/>
          <w:szCs w:val="24"/>
          <w:lang w:eastAsia="en-US"/>
        </w:rPr>
      </w:pPr>
    </w:p>
    <w:p w:rsidR="008A7D10" w:rsidRPr="0074632C" w:rsidRDefault="008A7D10" w:rsidP="008D6142">
      <w:pPr>
        <w:pStyle w:val="Bezmezer"/>
        <w:spacing w:line="276" w:lineRule="auto"/>
        <w:jc w:val="both"/>
        <w:rPr>
          <w:rFonts w:cs="Times New Roman"/>
          <w:b/>
          <w:sz w:val="24"/>
          <w:szCs w:val="24"/>
        </w:rPr>
      </w:pPr>
      <w:r w:rsidRPr="0074632C">
        <w:rPr>
          <w:rFonts w:cs="Times New Roman"/>
          <w:b/>
          <w:sz w:val="24"/>
          <w:szCs w:val="24"/>
        </w:rPr>
        <w:t xml:space="preserve">Jana Bartošíková  - uklízečka </w:t>
      </w:r>
    </w:p>
    <w:p w:rsidR="008A7D10" w:rsidRPr="0074632C" w:rsidRDefault="008A7D10" w:rsidP="008D6142">
      <w:pPr>
        <w:pStyle w:val="Bezmezer"/>
        <w:spacing w:line="276" w:lineRule="auto"/>
        <w:jc w:val="both"/>
        <w:rPr>
          <w:rFonts w:cs="Times New Roman"/>
          <w:sz w:val="24"/>
          <w:szCs w:val="24"/>
        </w:rPr>
      </w:pPr>
      <w:r w:rsidRPr="0074632C">
        <w:rPr>
          <w:rFonts w:cs="Times New Roman"/>
          <w:b/>
          <w:sz w:val="24"/>
          <w:szCs w:val="24"/>
        </w:rPr>
        <w:t>-</w:t>
      </w:r>
      <w:r w:rsidRPr="0074632C">
        <w:rPr>
          <w:rFonts w:cs="Times New Roman"/>
          <w:sz w:val="24"/>
          <w:szCs w:val="24"/>
        </w:rPr>
        <w:tab/>
        <w:t>vzdělání středoškolské s maturitou na SZŠ</w:t>
      </w:r>
    </w:p>
    <w:p w:rsidR="008A7D10" w:rsidRPr="0074632C" w:rsidRDefault="008A7D10" w:rsidP="008D6142">
      <w:pPr>
        <w:pStyle w:val="Bezmezer"/>
        <w:spacing w:line="276" w:lineRule="auto"/>
        <w:jc w:val="both"/>
        <w:rPr>
          <w:rFonts w:cs="Times New Roman"/>
          <w:sz w:val="24"/>
          <w:szCs w:val="24"/>
        </w:rPr>
      </w:pPr>
      <w:r w:rsidRPr="0074632C">
        <w:rPr>
          <w:rFonts w:cs="Times New Roman"/>
          <w:sz w:val="24"/>
          <w:szCs w:val="24"/>
        </w:rPr>
        <w:t>-</w:t>
      </w:r>
      <w:r w:rsidRPr="0074632C">
        <w:rPr>
          <w:rFonts w:cs="Times New Roman"/>
          <w:sz w:val="24"/>
          <w:szCs w:val="24"/>
        </w:rPr>
        <w:tab/>
        <w:t xml:space="preserve">úvazek 0,5 </w:t>
      </w:r>
    </w:p>
    <w:p w:rsidR="00210D68" w:rsidRPr="0074632C" w:rsidRDefault="00210D68" w:rsidP="008D6142">
      <w:pPr>
        <w:jc w:val="both"/>
        <w:rPr>
          <w:rFonts w:cs="Times New Roman"/>
          <w:color w:val="000000" w:themeColor="text1"/>
          <w:sz w:val="24"/>
          <w:szCs w:val="24"/>
        </w:rPr>
      </w:pPr>
    </w:p>
    <w:p w:rsidR="00B9024D" w:rsidRDefault="00B9024D" w:rsidP="006F4ED8">
      <w:pPr>
        <w:jc w:val="both"/>
        <w:rPr>
          <w:rFonts w:cs="Times New Roman"/>
          <w:b/>
          <w:color w:val="000000" w:themeColor="text1"/>
          <w:sz w:val="24"/>
          <w:szCs w:val="24"/>
        </w:rPr>
      </w:pPr>
      <w:r w:rsidRPr="0074632C">
        <w:rPr>
          <w:rFonts w:cs="Times New Roman"/>
          <w:b/>
          <w:color w:val="000000" w:themeColor="text1"/>
          <w:sz w:val="24"/>
          <w:szCs w:val="24"/>
        </w:rPr>
        <w:t>Počty pracovníků :</w:t>
      </w:r>
    </w:p>
    <w:p w:rsidR="00D80FAE" w:rsidRPr="00DE394B" w:rsidRDefault="00D80FAE" w:rsidP="006F4ED8">
      <w:pPr>
        <w:jc w:val="both"/>
        <w:rPr>
          <w:rFonts w:cs="Times New Roman"/>
          <w:b/>
          <w:sz w:val="24"/>
          <w:szCs w:val="24"/>
        </w:rPr>
      </w:pPr>
    </w:p>
    <w:tbl>
      <w:tblPr>
        <w:tblStyle w:val="Mkatabulky"/>
        <w:tblW w:w="0" w:type="auto"/>
        <w:tblInd w:w="720" w:type="dxa"/>
        <w:tblLook w:val="04A0"/>
      </w:tblPr>
      <w:tblGrid>
        <w:gridCol w:w="2147"/>
        <w:gridCol w:w="2251"/>
        <w:gridCol w:w="2251"/>
        <w:gridCol w:w="2202"/>
      </w:tblGrid>
      <w:tr w:rsidR="00B9024D" w:rsidRPr="00C72B97" w:rsidTr="00B9024D">
        <w:tc>
          <w:tcPr>
            <w:tcW w:w="2147" w:type="dxa"/>
          </w:tcPr>
          <w:p w:rsidR="00B9024D" w:rsidRPr="00C72B97" w:rsidRDefault="00B9024D" w:rsidP="006F4ED8">
            <w:pPr>
              <w:pStyle w:val="Odstavecseseznamem"/>
              <w:spacing w:line="276" w:lineRule="auto"/>
              <w:ind w:left="0"/>
              <w:jc w:val="both"/>
              <w:rPr>
                <w:rFonts w:cs="Times New Roman"/>
                <w:sz w:val="24"/>
                <w:szCs w:val="24"/>
              </w:rPr>
            </w:pPr>
          </w:p>
        </w:tc>
        <w:tc>
          <w:tcPr>
            <w:tcW w:w="2251" w:type="dxa"/>
          </w:tcPr>
          <w:p w:rsidR="00B9024D" w:rsidRPr="00C72B97" w:rsidRDefault="00B9024D" w:rsidP="006F4ED8">
            <w:pPr>
              <w:pStyle w:val="Odstavecseseznamem"/>
              <w:spacing w:line="276" w:lineRule="auto"/>
              <w:ind w:left="0"/>
              <w:jc w:val="both"/>
              <w:rPr>
                <w:rFonts w:cs="Times New Roman"/>
                <w:sz w:val="24"/>
                <w:szCs w:val="24"/>
              </w:rPr>
            </w:pPr>
            <w:r w:rsidRPr="00C72B97">
              <w:rPr>
                <w:rFonts w:cs="Times New Roman"/>
                <w:sz w:val="24"/>
                <w:szCs w:val="24"/>
              </w:rPr>
              <w:t>Přepočtený</w:t>
            </w:r>
            <w:r w:rsidR="006F4ED8" w:rsidRPr="00C72B97">
              <w:rPr>
                <w:rFonts w:cs="Times New Roman"/>
                <w:sz w:val="24"/>
                <w:szCs w:val="24"/>
              </w:rPr>
              <w:t xml:space="preserve"> </w:t>
            </w:r>
            <w:r w:rsidRPr="00C72B97">
              <w:rPr>
                <w:rFonts w:cs="Times New Roman"/>
                <w:sz w:val="24"/>
                <w:szCs w:val="24"/>
              </w:rPr>
              <w:t>stav pedagogických pracovníků</w:t>
            </w:r>
          </w:p>
        </w:tc>
        <w:tc>
          <w:tcPr>
            <w:tcW w:w="2251" w:type="dxa"/>
          </w:tcPr>
          <w:p w:rsidR="00B9024D" w:rsidRPr="00C72B97" w:rsidRDefault="00B9024D" w:rsidP="006F4ED8">
            <w:pPr>
              <w:pStyle w:val="Odstavecseseznamem"/>
              <w:spacing w:line="276" w:lineRule="auto"/>
              <w:ind w:left="0"/>
              <w:jc w:val="both"/>
              <w:rPr>
                <w:rFonts w:cs="Times New Roman"/>
                <w:sz w:val="24"/>
                <w:szCs w:val="24"/>
              </w:rPr>
            </w:pPr>
            <w:r w:rsidRPr="00C72B97">
              <w:rPr>
                <w:rFonts w:cs="Times New Roman"/>
                <w:sz w:val="24"/>
                <w:szCs w:val="24"/>
              </w:rPr>
              <w:t>Počet pedagogických pracovníků</w:t>
            </w:r>
          </w:p>
        </w:tc>
        <w:tc>
          <w:tcPr>
            <w:tcW w:w="2202" w:type="dxa"/>
          </w:tcPr>
          <w:p w:rsidR="00B9024D" w:rsidRPr="00C72B97" w:rsidRDefault="00B9024D" w:rsidP="006F4ED8">
            <w:pPr>
              <w:pStyle w:val="Odstavecseseznamem"/>
              <w:spacing w:line="276" w:lineRule="auto"/>
              <w:ind w:left="0"/>
              <w:jc w:val="both"/>
              <w:rPr>
                <w:rFonts w:cs="Times New Roman"/>
                <w:sz w:val="24"/>
                <w:szCs w:val="24"/>
              </w:rPr>
            </w:pPr>
            <w:r w:rsidRPr="00C72B97">
              <w:rPr>
                <w:rFonts w:cs="Times New Roman"/>
                <w:sz w:val="24"/>
                <w:szCs w:val="24"/>
              </w:rPr>
              <w:t>Počet všech pracovníků celkem</w:t>
            </w:r>
            <w:r w:rsidR="006F4ED8" w:rsidRPr="00C72B97">
              <w:rPr>
                <w:rFonts w:cs="Times New Roman"/>
                <w:sz w:val="24"/>
                <w:szCs w:val="24"/>
              </w:rPr>
              <w:t>, včetně nepedagogických</w:t>
            </w:r>
          </w:p>
        </w:tc>
      </w:tr>
      <w:tr w:rsidR="00B9024D" w:rsidRPr="00C72B97" w:rsidTr="00B9024D">
        <w:tc>
          <w:tcPr>
            <w:tcW w:w="2147" w:type="dxa"/>
          </w:tcPr>
          <w:p w:rsidR="00B9024D" w:rsidRPr="00C72B97" w:rsidRDefault="00B9024D" w:rsidP="006F4ED8">
            <w:pPr>
              <w:pStyle w:val="Odstavecseseznamem"/>
              <w:spacing w:line="276" w:lineRule="auto"/>
              <w:ind w:left="0"/>
              <w:jc w:val="both"/>
              <w:rPr>
                <w:rFonts w:cs="Times New Roman"/>
                <w:sz w:val="24"/>
                <w:szCs w:val="24"/>
              </w:rPr>
            </w:pPr>
            <w:r w:rsidRPr="00C72B97">
              <w:rPr>
                <w:rFonts w:cs="Times New Roman"/>
                <w:sz w:val="24"/>
                <w:szCs w:val="24"/>
              </w:rPr>
              <w:t>interní</w:t>
            </w:r>
          </w:p>
        </w:tc>
        <w:tc>
          <w:tcPr>
            <w:tcW w:w="2251" w:type="dxa"/>
          </w:tcPr>
          <w:p w:rsidR="00B9024D" w:rsidRPr="00C72B97" w:rsidRDefault="00B9024D" w:rsidP="006F4ED8">
            <w:pPr>
              <w:pStyle w:val="Odstavecseseznamem"/>
              <w:spacing w:line="276" w:lineRule="auto"/>
              <w:ind w:left="0"/>
              <w:jc w:val="both"/>
              <w:rPr>
                <w:rFonts w:cs="Times New Roman"/>
                <w:sz w:val="24"/>
                <w:szCs w:val="24"/>
              </w:rPr>
            </w:pPr>
            <w:r w:rsidRPr="00C72B97">
              <w:rPr>
                <w:rFonts w:cs="Times New Roman"/>
                <w:sz w:val="24"/>
                <w:szCs w:val="24"/>
              </w:rPr>
              <w:t>3,5</w:t>
            </w:r>
          </w:p>
        </w:tc>
        <w:tc>
          <w:tcPr>
            <w:tcW w:w="2251" w:type="dxa"/>
          </w:tcPr>
          <w:p w:rsidR="00B9024D" w:rsidRPr="00C72B97" w:rsidRDefault="00B9024D" w:rsidP="006F4ED8">
            <w:pPr>
              <w:pStyle w:val="Odstavecseseznamem"/>
              <w:spacing w:line="276" w:lineRule="auto"/>
              <w:ind w:left="0"/>
              <w:jc w:val="both"/>
              <w:rPr>
                <w:rFonts w:cs="Times New Roman"/>
                <w:sz w:val="24"/>
                <w:szCs w:val="24"/>
              </w:rPr>
            </w:pPr>
            <w:r w:rsidRPr="00C72B97">
              <w:rPr>
                <w:rFonts w:cs="Times New Roman"/>
                <w:sz w:val="24"/>
                <w:szCs w:val="24"/>
              </w:rPr>
              <w:t>4</w:t>
            </w:r>
          </w:p>
        </w:tc>
        <w:tc>
          <w:tcPr>
            <w:tcW w:w="2202" w:type="dxa"/>
          </w:tcPr>
          <w:p w:rsidR="00B9024D" w:rsidRPr="00C72B97" w:rsidRDefault="00DE394B" w:rsidP="006F4ED8">
            <w:pPr>
              <w:pStyle w:val="Odstavecseseznamem"/>
              <w:spacing w:line="276" w:lineRule="auto"/>
              <w:ind w:left="0"/>
              <w:jc w:val="both"/>
              <w:rPr>
                <w:rFonts w:cs="Times New Roman"/>
                <w:sz w:val="24"/>
                <w:szCs w:val="24"/>
              </w:rPr>
            </w:pPr>
            <w:r w:rsidRPr="00C72B97">
              <w:rPr>
                <w:rFonts w:cs="Times New Roman"/>
                <w:sz w:val="24"/>
                <w:szCs w:val="24"/>
              </w:rPr>
              <w:t>7</w:t>
            </w:r>
          </w:p>
        </w:tc>
      </w:tr>
      <w:tr w:rsidR="00B9024D" w:rsidRPr="00C72B97" w:rsidTr="00B9024D">
        <w:tc>
          <w:tcPr>
            <w:tcW w:w="2147" w:type="dxa"/>
          </w:tcPr>
          <w:p w:rsidR="00B9024D" w:rsidRPr="00C72B97" w:rsidRDefault="00B9024D" w:rsidP="006F4ED8">
            <w:pPr>
              <w:pStyle w:val="Odstavecseseznamem"/>
              <w:spacing w:line="276" w:lineRule="auto"/>
              <w:ind w:left="0"/>
              <w:jc w:val="both"/>
              <w:rPr>
                <w:rFonts w:cs="Times New Roman"/>
                <w:sz w:val="24"/>
                <w:szCs w:val="24"/>
              </w:rPr>
            </w:pPr>
            <w:r w:rsidRPr="00C72B97">
              <w:rPr>
                <w:rFonts w:cs="Times New Roman"/>
                <w:sz w:val="24"/>
                <w:szCs w:val="24"/>
              </w:rPr>
              <w:t>externí</w:t>
            </w:r>
          </w:p>
        </w:tc>
        <w:tc>
          <w:tcPr>
            <w:tcW w:w="2251" w:type="dxa"/>
          </w:tcPr>
          <w:p w:rsidR="00B9024D" w:rsidRPr="00C72B97" w:rsidRDefault="00C72B97" w:rsidP="006F4ED8">
            <w:pPr>
              <w:pStyle w:val="Odstavecseseznamem"/>
              <w:spacing w:line="276" w:lineRule="auto"/>
              <w:ind w:left="0"/>
              <w:jc w:val="both"/>
              <w:rPr>
                <w:rFonts w:cs="Times New Roman"/>
                <w:sz w:val="24"/>
                <w:szCs w:val="24"/>
              </w:rPr>
            </w:pPr>
            <w:r w:rsidRPr="00C72B97">
              <w:rPr>
                <w:rFonts w:cs="Times New Roman"/>
                <w:sz w:val="24"/>
                <w:szCs w:val="24"/>
              </w:rPr>
              <w:t>31</w:t>
            </w:r>
          </w:p>
        </w:tc>
        <w:tc>
          <w:tcPr>
            <w:tcW w:w="2251" w:type="dxa"/>
          </w:tcPr>
          <w:p w:rsidR="00B9024D" w:rsidRPr="00C72B97" w:rsidRDefault="00C72B97" w:rsidP="006F4ED8">
            <w:pPr>
              <w:pStyle w:val="Odstavecseseznamem"/>
              <w:spacing w:line="276" w:lineRule="auto"/>
              <w:ind w:left="0"/>
              <w:jc w:val="both"/>
              <w:rPr>
                <w:rFonts w:cs="Times New Roman"/>
                <w:sz w:val="24"/>
                <w:szCs w:val="24"/>
              </w:rPr>
            </w:pPr>
            <w:r w:rsidRPr="00C72B97">
              <w:rPr>
                <w:rFonts w:cs="Times New Roman"/>
                <w:sz w:val="24"/>
                <w:szCs w:val="24"/>
              </w:rPr>
              <w:t>53</w:t>
            </w:r>
          </w:p>
        </w:tc>
        <w:tc>
          <w:tcPr>
            <w:tcW w:w="2202" w:type="dxa"/>
          </w:tcPr>
          <w:p w:rsidR="00B9024D" w:rsidRPr="00C72B97" w:rsidRDefault="00C72B97" w:rsidP="006F4ED8">
            <w:pPr>
              <w:pStyle w:val="Odstavecseseznamem"/>
              <w:spacing w:line="276" w:lineRule="auto"/>
              <w:ind w:left="0"/>
              <w:jc w:val="both"/>
              <w:rPr>
                <w:rFonts w:cs="Times New Roman"/>
                <w:sz w:val="24"/>
                <w:szCs w:val="24"/>
              </w:rPr>
            </w:pPr>
            <w:r w:rsidRPr="00C72B97">
              <w:rPr>
                <w:rFonts w:cs="Times New Roman"/>
                <w:sz w:val="24"/>
                <w:szCs w:val="24"/>
              </w:rPr>
              <w:t>88</w:t>
            </w:r>
          </w:p>
        </w:tc>
      </w:tr>
    </w:tbl>
    <w:p w:rsidR="00B9024D" w:rsidRPr="00C72B97" w:rsidRDefault="00B9024D" w:rsidP="006F4ED8">
      <w:pPr>
        <w:jc w:val="both"/>
        <w:rPr>
          <w:rFonts w:cs="Times New Roman"/>
          <w:sz w:val="24"/>
          <w:szCs w:val="24"/>
        </w:rPr>
      </w:pPr>
    </w:p>
    <w:p w:rsidR="00B9024D" w:rsidRPr="00C72B97" w:rsidRDefault="00B9024D" w:rsidP="006F4ED8">
      <w:pPr>
        <w:jc w:val="both"/>
        <w:rPr>
          <w:rFonts w:cs="Times New Roman"/>
          <w:sz w:val="24"/>
          <w:szCs w:val="24"/>
        </w:rPr>
      </w:pPr>
      <w:r w:rsidRPr="00C72B97">
        <w:rPr>
          <w:rFonts w:cs="Times New Roman"/>
          <w:sz w:val="24"/>
          <w:szCs w:val="24"/>
        </w:rPr>
        <w:t xml:space="preserve">Kromě interních zaměstnanců </w:t>
      </w:r>
      <w:r w:rsidR="0076499D" w:rsidRPr="00C72B97">
        <w:rPr>
          <w:rFonts w:cs="Times New Roman"/>
          <w:sz w:val="24"/>
          <w:szCs w:val="24"/>
        </w:rPr>
        <w:t>v ORION - SVČ</w:t>
      </w:r>
      <w:r w:rsidRPr="00C72B97">
        <w:rPr>
          <w:rFonts w:cs="Times New Roman"/>
          <w:sz w:val="24"/>
          <w:szCs w:val="24"/>
        </w:rPr>
        <w:t xml:space="preserve"> pracovalo v uplynulém školním roce </w:t>
      </w:r>
      <w:r w:rsidR="00C72B97" w:rsidRPr="00C72B97">
        <w:rPr>
          <w:rFonts w:cs="Times New Roman"/>
          <w:sz w:val="24"/>
          <w:szCs w:val="24"/>
        </w:rPr>
        <w:t>88</w:t>
      </w:r>
      <w:r w:rsidRPr="00C72B97">
        <w:rPr>
          <w:rFonts w:cs="Times New Roman"/>
          <w:sz w:val="24"/>
          <w:szCs w:val="24"/>
        </w:rPr>
        <w:t xml:space="preserve"> externích pracovníků na smlouvy „Dohoda o provedení práce“ a „Dohoda o pracovní činnosti“. Z toho bylo </w:t>
      </w:r>
      <w:r w:rsidR="00C72B97" w:rsidRPr="00C72B97">
        <w:rPr>
          <w:rFonts w:cs="Times New Roman"/>
          <w:sz w:val="24"/>
          <w:szCs w:val="24"/>
        </w:rPr>
        <w:t>58</w:t>
      </w:r>
      <w:r w:rsidRPr="00C72B97">
        <w:rPr>
          <w:rFonts w:cs="Times New Roman"/>
          <w:sz w:val="24"/>
          <w:szCs w:val="24"/>
        </w:rPr>
        <w:t xml:space="preserve"> pedagogů a </w:t>
      </w:r>
      <w:r w:rsidR="00C72B97" w:rsidRPr="00C72B97">
        <w:rPr>
          <w:rFonts w:cs="Times New Roman"/>
          <w:sz w:val="24"/>
          <w:szCs w:val="24"/>
        </w:rPr>
        <w:t>3</w:t>
      </w:r>
      <w:r w:rsidR="00DE394B" w:rsidRPr="00C72B97">
        <w:rPr>
          <w:rFonts w:cs="Times New Roman"/>
          <w:sz w:val="24"/>
          <w:szCs w:val="24"/>
        </w:rPr>
        <w:t>0</w:t>
      </w:r>
      <w:r w:rsidRPr="00C72B97">
        <w:rPr>
          <w:rFonts w:cs="Times New Roman"/>
          <w:sz w:val="24"/>
          <w:szCs w:val="24"/>
        </w:rPr>
        <w:t xml:space="preserve"> nepedagogů</w:t>
      </w:r>
      <w:r w:rsidR="00BE2226" w:rsidRPr="00C72B97">
        <w:rPr>
          <w:rFonts w:cs="Times New Roman"/>
          <w:sz w:val="24"/>
          <w:szCs w:val="24"/>
        </w:rPr>
        <w:t xml:space="preserve"> (technické práce, zdravotník na akcích atd.)</w:t>
      </w:r>
      <w:r w:rsidRPr="00C72B97">
        <w:rPr>
          <w:rFonts w:cs="Times New Roman"/>
          <w:sz w:val="24"/>
          <w:szCs w:val="24"/>
        </w:rPr>
        <w:t>. S externisty jsou svolávány pracovní porady vždy 2x do roka, a to na začátku školního roku, kdy jsou s nimi sepsány dohody o pracovní činnosti a následně na konci školního roku, kdy probíhá hodnocení činnosti.</w:t>
      </w:r>
    </w:p>
    <w:p w:rsidR="00B9024D" w:rsidRPr="0074632C" w:rsidRDefault="00EE6E8E" w:rsidP="006F4ED8">
      <w:pPr>
        <w:jc w:val="both"/>
        <w:rPr>
          <w:rFonts w:cs="Times New Roman"/>
          <w:i/>
          <w:sz w:val="24"/>
          <w:szCs w:val="24"/>
        </w:rPr>
      </w:pPr>
      <w:r w:rsidRPr="0074632C">
        <w:rPr>
          <w:rFonts w:cs="Times New Roman"/>
          <w:i/>
          <w:sz w:val="24"/>
          <w:szCs w:val="24"/>
        </w:rPr>
        <w:lastRenderedPageBreak/>
        <w:t xml:space="preserve">Příloha č. </w:t>
      </w:r>
      <w:r w:rsidR="00BE2226" w:rsidRPr="0074632C">
        <w:rPr>
          <w:rFonts w:cs="Times New Roman"/>
          <w:i/>
          <w:sz w:val="24"/>
          <w:szCs w:val="24"/>
        </w:rPr>
        <w:t>1</w:t>
      </w:r>
      <w:r w:rsidRPr="0074632C">
        <w:rPr>
          <w:rFonts w:cs="Times New Roman"/>
          <w:i/>
          <w:sz w:val="24"/>
          <w:szCs w:val="24"/>
        </w:rPr>
        <w:t xml:space="preserve"> – Seznam externích vedoucích</w:t>
      </w:r>
    </w:p>
    <w:p w:rsidR="00B9024D" w:rsidRPr="0074632C" w:rsidRDefault="00B9024D" w:rsidP="006F4ED8">
      <w:pPr>
        <w:jc w:val="both"/>
        <w:rPr>
          <w:rFonts w:cs="Times New Roman"/>
          <w:b/>
          <w:color w:val="000000" w:themeColor="text1"/>
          <w:sz w:val="24"/>
          <w:szCs w:val="24"/>
        </w:rPr>
      </w:pPr>
      <w:r w:rsidRPr="0074632C">
        <w:rPr>
          <w:rFonts w:cs="Times New Roman"/>
          <w:b/>
          <w:color w:val="000000" w:themeColor="text1"/>
          <w:sz w:val="24"/>
          <w:szCs w:val="24"/>
        </w:rPr>
        <w:t xml:space="preserve">Vzdělávání </w:t>
      </w:r>
      <w:r w:rsidR="00E006A3" w:rsidRPr="0074632C">
        <w:rPr>
          <w:rFonts w:cs="Times New Roman"/>
          <w:b/>
          <w:color w:val="000000" w:themeColor="text1"/>
          <w:sz w:val="24"/>
          <w:szCs w:val="24"/>
        </w:rPr>
        <w:t xml:space="preserve">interních </w:t>
      </w:r>
      <w:r w:rsidRPr="0074632C">
        <w:rPr>
          <w:rFonts w:cs="Times New Roman"/>
          <w:b/>
          <w:color w:val="000000" w:themeColor="text1"/>
          <w:sz w:val="24"/>
          <w:szCs w:val="24"/>
        </w:rPr>
        <w:t>pedagogických pracovníků – získávání kvalifikace:</w:t>
      </w:r>
    </w:p>
    <w:p w:rsidR="008E060A" w:rsidRPr="0074632C" w:rsidRDefault="00E006A3" w:rsidP="006F4ED8">
      <w:pPr>
        <w:jc w:val="both"/>
        <w:rPr>
          <w:rFonts w:cs="Times New Roman"/>
          <w:color w:val="000000" w:themeColor="text1"/>
          <w:sz w:val="24"/>
          <w:szCs w:val="24"/>
        </w:rPr>
      </w:pPr>
      <w:r w:rsidRPr="0074632C">
        <w:rPr>
          <w:rFonts w:cs="Times New Roman"/>
          <w:color w:val="000000" w:themeColor="text1"/>
          <w:sz w:val="24"/>
          <w:szCs w:val="24"/>
        </w:rPr>
        <w:t>Všichni interní pracovníci ORION</w:t>
      </w:r>
      <w:r w:rsidR="00B67981" w:rsidRPr="0074632C">
        <w:rPr>
          <w:rFonts w:cs="Times New Roman"/>
          <w:color w:val="000000" w:themeColor="text1"/>
          <w:sz w:val="24"/>
          <w:szCs w:val="24"/>
        </w:rPr>
        <w:t xml:space="preserve"> - SVČ</w:t>
      </w:r>
      <w:r w:rsidRPr="0074632C">
        <w:rPr>
          <w:rFonts w:cs="Times New Roman"/>
          <w:color w:val="000000" w:themeColor="text1"/>
          <w:sz w:val="24"/>
          <w:szCs w:val="24"/>
        </w:rPr>
        <w:t xml:space="preserve"> jsou plně kvalifikovaní v souladu s právními předpisy ČR. Externí pracovníci nejsou plně kvalifikovaní, ovšem jejich zařazení je v souladu s platnými právními předpisy  ČR.</w:t>
      </w:r>
    </w:p>
    <w:p w:rsidR="008E060A" w:rsidRPr="0074632C" w:rsidRDefault="008E060A" w:rsidP="006F4ED8">
      <w:pPr>
        <w:jc w:val="both"/>
        <w:rPr>
          <w:rFonts w:cs="Times New Roman"/>
          <w:b/>
          <w:sz w:val="24"/>
          <w:szCs w:val="24"/>
        </w:rPr>
      </w:pPr>
      <w:r w:rsidRPr="0074632C">
        <w:rPr>
          <w:rFonts w:cs="Times New Roman"/>
          <w:b/>
          <w:sz w:val="24"/>
          <w:szCs w:val="24"/>
        </w:rPr>
        <w:t>Další vzdělávání pedagogů – prohlubování kvalifikace:</w:t>
      </w:r>
    </w:p>
    <w:tbl>
      <w:tblPr>
        <w:tblStyle w:val="Mkatabulky"/>
        <w:tblW w:w="0" w:type="auto"/>
        <w:tblLook w:val="04A0"/>
      </w:tblPr>
      <w:tblGrid>
        <w:gridCol w:w="2231"/>
        <w:gridCol w:w="3624"/>
        <w:gridCol w:w="3716"/>
      </w:tblGrid>
      <w:tr w:rsidR="00B9024D" w:rsidRPr="0074632C" w:rsidTr="00B9024D">
        <w:tc>
          <w:tcPr>
            <w:tcW w:w="2231" w:type="dxa"/>
          </w:tcPr>
          <w:p w:rsidR="00B9024D" w:rsidRPr="0074632C" w:rsidRDefault="00B9024D" w:rsidP="006F4ED8">
            <w:pPr>
              <w:spacing w:line="276" w:lineRule="auto"/>
              <w:jc w:val="both"/>
              <w:rPr>
                <w:rFonts w:cs="Times New Roman"/>
                <w:sz w:val="24"/>
                <w:szCs w:val="24"/>
              </w:rPr>
            </w:pPr>
            <w:r w:rsidRPr="0074632C">
              <w:rPr>
                <w:rFonts w:cs="Times New Roman"/>
                <w:sz w:val="24"/>
                <w:szCs w:val="24"/>
              </w:rPr>
              <w:t>Jméno</w:t>
            </w:r>
          </w:p>
        </w:tc>
        <w:tc>
          <w:tcPr>
            <w:tcW w:w="3624" w:type="dxa"/>
          </w:tcPr>
          <w:p w:rsidR="00B9024D" w:rsidRPr="0074632C" w:rsidRDefault="003D560A" w:rsidP="006F4ED8">
            <w:pPr>
              <w:spacing w:line="276" w:lineRule="auto"/>
              <w:jc w:val="both"/>
              <w:rPr>
                <w:rFonts w:cs="Times New Roman"/>
                <w:sz w:val="24"/>
                <w:szCs w:val="24"/>
              </w:rPr>
            </w:pPr>
            <w:r>
              <w:rPr>
                <w:rFonts w:cs="Times New Roman"/>
                <w:sz w:val="24"/>
                <w:szCs w:val="24"/>
              </w:rPr>
              <w:t>Instituce,</w:t>
            </w:r>
            <w:r w:rsidR="00B9024D" w:rsidRPr="0074632C">
              <w:rPr>
                <w:rFonts w:cs="Times New Roman"/>
                <w:sz w:val="24"/>
                <w:szCs w:val="24"/>
              </w:rPr>
              <w:t xml:space="preserve"> na které získává způsobilost</w:t>
            </w:r>
          </w:p>
        </w:tc>
        <w:tc>
          <w:tcPr>
            <w:tcW w:w="3716" w:type="dxa"/>
          </w:tcPr>
          <w:p w:rsidR="00B9024D" w:rsidRPr="0074632C" w:rsidRDefault="00B9024D" w:rsidP="005B2B5A">
            <w:pPr>
              <w:spacing w:line="276" w:lineRule="auto"/>
              <w:rPr>
                <w:rFonts w:cs="Times New Roman"/>
                <w:sz w:val="24"/>
                <w:szCs w:val="24"/>
              </w:rPr>
            </w:pPr>
            <w:r w:rsidRPr="0074632C">
              <w:rPr>
                <w:rFonts w:cs="Times New Roman"/>
                <w:sz w:val="24"/>
                <w:szCs w:val="24"/>
              </w:rPr>
              <w:t>Studijní program, název školení</w:t>
            </w:r>
          </w:p>
        </w:tc>
      </w:tr>
      <w:tr w:rsidR="00481040" w:rsidRPr="0074632C" w:rsidTr="00B9024D">
        <w:tc>
          <w:tcPr>
            <w:tcW w:w="2231" w:type="dxa"/>
          </w:tcPr>
          <w:p w:rsidR="00481040" w:rsidRPr="0074632C" w:rsidRDefault="00481040" w:rsidP="006F4ED8">
            <w:pPr>
              <w:spacing w:line="276" w:lineRule="auto"/>
              <w:jc w:val="both"/>
              <w:rPr>
                <w:rFonts w:cs="Times New Roman"/>
                <w:sz w:val="24"/>
                <w:szCs w:val="24"/>
              </w:rPr>
            </w:pPr>
            <w:r w:rsidRPr="0074632C">
              <w:rPr>
                <w:rFonts w:cs="Times New Roman"/>
                <w:sz w:val="24"/>
                <w:szCs w:val="24"/>
              </w:rPr>
              <w:t>Mgr. Eva Bašková</w:t>
            </w:r>
          </w:p>
        </w:tc>
        <w:tc>
          <w:tcPr>
            <w:tcW w:w="3624" w:type="dxa"/>
          </w:tcPr>
          <w:p w:rsidR="00481040" w:rsidRPr="0074632C" w:rsidRDefault="004B3CC5" w:rsidP="006F4ED8">
            <w:pPr>
              <w:spacing w:line="276" w:lineRule="auto"/>
              <w:jc w:val="both"/>
              <w:rPr>
                <w:rFonts w:cs="Times New Roman"/>
                <w:sz w:val="24"/>
                <w:szCs w:val="24"/>
              </w:rPr>
            </w:pPr>
            <w:r>
              <w:rPr>
                <w:rFonts w:cs="Times New Roman"/>
                <w:sz w:val="24"/>
                <w:szCs w:val="24"/>
              </w:rPr>
              <w:t>Národní institut dalšího vzdělávání Praha</w:t>
            </w:r>
          </w:p>
        </w:tc>
        <w:tc>
          <w:tcPr>
            <w:tcW w:w="3716" w:type="dxa"/>
          </w:tcPr>
          <w:p w:rsidR="00481040" w:rsidRPr="0074632C" w:rsidRDefault="003D560A" w:rsidP="005B2B5A">
            <w:pPr>
              <w:spacing w:line="276" w:lineRule="auto"/>
              <w:rPr>
                <w:rFonts w:cs="Times New Roman"/>
                <w:sz w:val="24"/>
                <w:szCs w:val="24"/>
              </w:rPr>
            </w:pPr>
            <w:r>
              <w:rPr>
                <w:rFonts w:cs="Times New Roman"/>
                <w:sz w:val="24"/>
                <w:szCs w:val="24"/>
              </w:rPr>
              <w:t>Tvorba choreografie</w:t>
            </w:r>
          </w:p>
        </w:tc>
      </w:tr>
      <w:tr w:rsidR="00481040" w:rsidRPr="0074632C" w:rsidTr="00B9024D">
        <w:tc>
          <w:tcPr>
            <w:tcW w:w="2231" w:type="dxa"/>
          </w:tcPr>
          <w:p w:rsidR="00481040" w:rsidRPr="0074632C" w:rsidRDefault="00481040" w:rsidP="006F4ED8">
            <w:pPr>
              <w:spacing w:line="276" w:lineRule="auto"/>
              <w:jc w:val="both"/>
              <w:rPr>
                <w:rFonts w:cs="Times New Roman"/>
                <w:sz w:val="24"/>
                <w:szCs w:val="24"/>
              </w:rPr>
            </w:pPr>
          </w:p>
        </w:tc>
        <w:tc>
          <w:tcPr>
            <w:tcW w:w="3624" w:type="dxa"/>
          </w:tcPr>
          <w:p w:rsidR="00481040" w:rsidRPr="0074632C" w:rsidRDefault="00481040" w:rsidP="006F4ED8">
            <w:pPr>
              <w:spacing w:line="276" w:lineRule="auto"/>
              <w:jc w:val="both"/>
              <w:rPr>
                <w:rFonts w:cs="Times New Roman"/>
                <w:sz w:val="24"/>
                <w:szCs w:val="24"/>
              </w:rPr>
            </w:pPr>
            <w:r w:rsidRPr="0074632C">
              <w:rPr>
                <w:rFonts w:cs="Times New Roman"/>
                <w:sz w:val="24"/>
                <w:szCs w:val="24"/>
              </w:rPr>
              <w:t>SPDDM</w:t>
            </w:r>
          </w:p>
        </w:tc>
        <w:tc>
          <w:tcPr>
            <w:tcW w:w="3716" w:type="dxa"/>
          </w:tcPr>
          <w:p w:rsidR="00481040" w:rsidRPr="0074632C" w:rsidRDefault="00481040" w:rsidP="005B2B5A">
            <w:pPr>
              <w:spacing w:line="276" w:lineRule="auto"/>
              <w:rPr>
                <w:rFonts w:cs="Times New Roman"/>
                <w:sz w:val="24"/>
                <w:szCs w:val="24"/>
              </w:rPr>
            </w:pPr>
            <w:r w:rsidRPr="0074632C">
              <w:rPr>
                <w:rFonts w:cs="Times New Roman"/>
                <w:sz w:val="24"/>
                <w:szCs w:val="24"/>
              </w:rPr>
              <w:t>Porada ředitelů SPDDM Olomouckého kraje (říjen2016)</w:t>
            </w:r>
          </w:p>
        </w:tc>
      </w:tr>
      <w:tr w:rsidR="003D560A" w:rsidRPr="0074632C" w:rsidTr="00B9024D">
        <w:tc>
          <w:tcPr>
            <w:tcW w:w="2231" w:type="dxa"/>
          </w:tcPr>
          <w:p w:rsidR="003D560A" w:rsidRPr="0074632C" w:rsidRDefault="003D560A" w:rsidP="006F4ED8">
            <w:pPr>
              <w:jc w:val="both"/>
              <w:rPr>
                <w:rFonts w:cs="Times New Roman"/>
                <w:sz w:val="24"/>
                <w:szCs w:val="24"/>
              </w:rPr>
            </w:pPr>
          </w:p>
        </w:tc>
        <w:tc>
          <w:tcPr>
            <w:tcW w:w="3624" w:type="dxa"/>
          </w:tcPr>
          <w:p w:rsidR="003D560A" w:rsidRPr="0074632C" w:rsidRDefault="003D560A" w:rsidP="006F4ED8">
            <w:pPr>
              <w:jc w:val="both"/>
              <w:rPr>
                <w:rFonts w:cs="Times New Roman"/>
                <w:sz w:val="24"/>
                <w:szCs w:val="24"/>
              </w:rPr>
            </w:pPr>
            <w:r>
              <w:rPr>
                <w:rFonts w:cs="Times New Roman"/>
                <w:sz w:val="24"/>
                <w:szCs w:val="24"/>
              </w:rPr>
              <w:t>Školící středisko Autoškola Zvěřina Jiří</w:t>
            </w:r>
          </w:p>
        </w:tc>
        <w:tc>
          <w:tcPr>
            <w:tcW w:w="3716" w:type="dxa"/>
          </w:tcPr>
          <w:p w:rsidR="003D560A" w:rsidRPr="0074632C" w:rsidRDefault="003D560A" w:rsidP="005B2B5A">
            <w:pPr>
              <w:rPr>
                <w:rFonts w:cs="Times New Roman"/>
                <w:sz w:val="24"/>
                <w:szCs w:val="24"/>
              </w:rPr>
            </w:pPr>
            <w:r>
              <w:rPr>
                <w:rFonts w:cs="Times New Roman"/>
                <w:sz w:val="24"/>
                <w:szCs w:val="24"/>
              </w:rPr>
              <w:t>Zdokonalovací školení řidičů ostatních vozidel</w:t>
            </w:r>
          </w:p>
        </w:tc>
      </w:tr>
      <w:tr w:rsidR="003D560A" w:rsidRPr="0074632C" w:rsidTr="00B9024D">
        <w:tc>
          <w:tcPr>
            <w:tcW w:w="2231" w:type="dxa"/>
          </w:tcPr>
          <w:p w:rsidR="003D560A" w:rsidRPr="0074632C" w:rsidRDefault="003D560A" w:rsidP="006F4ED8">
            <w:pPr>
              <w:jc w:val="both"/>
              <w:rPr>
                <w:rFonts w:cs="Times New Roman"/>
                <w:sz w:val="24"/>
                <w:szCs w:val="24"/>
              </w:rPr>
            </w:pPr>
          </w:p>
        </w:tc>
        <w:tc>
          <w:tcPr>
            <w:tcW w:w="3624" w:type="dxa"/>
          </w:tcPr>
          <w:p w:rsidR="003D560A" w:rsidRPr="0074632C" w:rsidRDefault="003D560A" w:rsidP="006F4ED8">
            <w:pPr>
              <w:jc w:val="both"/>
              <w:rPr>
                <w:rFonts w:cs="Times New Roman"/>
                <w:sz w:val="24"/>
                <w:szCs w:val="24"/>
              </w:rPr>
            </w:pPr>
            <w:r>
              <w:rPr>
                <w:rFonts w:cs="Times New Roman"/>
                <w:sz w:val="24"/>
                <w:szCs w:val="24"/>
              </w:rPr>
              <w:t>SPDDM</w:t>
            </w:r>
          </w:p>
        </w:tc>
        <w:tc>
          <w:tcPr>
            <w:tcW w:w="3716" w:type="dxa"/>
          </w:tcPr>
          <w:p w:rsidR="003D560A" w:rsidRPr="0074632C" w:rsidRDefault="003D560A" w:rsidP="005B2B5A">
            <w:pPr>
              <w:rPr>
                <w:rFonts w:cs="Times New Roman"/>
                <w:sz w:val="24"/>
                <w:szCs w:val="24"/>
              </w:rPr>
            </w:pPr>
            <w:r>
              <w:rPr>
                <w:rFonts w:cs="Times New Roman"/>
                <w:sz w:val="24"/>
                <w:szCs w:val="24"/>
              </w:rPr>
              <w:t>Porada ředitelů SPDDM Olomouckého kraje (prosinec 2017)</w:t>
            </w:r>
          </w:p>
        </w:tc>
      </w:tr>
      <w:tr w:rsidR="00481040" w:rsidRPr="0074632C" w:rsidTr="00B9024D">
        <w:tc>
          <w:tcPr>
            <w:tcW w:w="2231" w:type="dxa"/>
          </w:tcPr>
          <w:p w:rsidR="00481040" w:rsidRPr="0074632C" w:rsidRDefault="00481040" w:rsidP="006F4ED8">
            <w:pPr>
              <w:spacing w:line="276" w:lineRule="auto"/>
              <w:jc w:val="both"/>
              <w:rPr>
                <w:rFonts w:cs="Times New Roman"/>
                <w:sz w:val="24"/>
                <w:szCs w:val="24"/>
              </w:rPr>
            </w:pPr>
          </w:p>
        </w:tc>
        <w:tc>
          <w:tcPr>
            <w:tcW w:w="3624" w:type="dxa"/>
          </w:tcPr>
          <w:p w:rsidR="00481040" w:rsidRPr="0074632C" w:rsidRDefault="00481040" w:rsidP="006F4ED8">
            <w:pPr>
              <w:spacing w:line="276" w:lineRule="auto"/>
              <w:jc w:val="both"/>
              <w:rPr>
                <w:rFonts w:cs="Times New Roman"/>
                <w:sz w:val="24"/>
                <w:szCs w:val="24"/>
              </w:rPr>
            </w:pPr>
            <w:r w:rsidRPr="0074632C">
              <w:rPr>
                <w:rFonts w:cs="Times New Roman"/>
                <w:sz w:val="24"/>
                <w:szCs w:val="24"/>
              </w:rPr>
              <w:t>SPDDM</w:t>
            </w:r>
          </w:p>
        </w:tc>
        <w:tc>
          <w:tcPr>
            <w:tcW w:w="3716" w:type="dxa"/>
          </w:tcPr>
          <w:p w:rsidR="00481040" w:rsidRPr="0074632C" w:rsidRDefault="00481040" w:rsidP="005B2B5A">
            <w:pPr>
              <w:spacing w:line="276" w:lineRule="auto"/>
              <w:rPr>
                <w:rFonts w:cs="Times New Roman"/>
                <w:sz w:val="24"/>
                <w:szCs w:val="24"/>
              </w:rPr>
            </w:pPr>
            <w:r w:rsidRPr="0074632C">
              <w:rPr>
                <w:rFonts w:cs="Times New Roman"/>
                <w:sz w:val="24"/>
                <w:szCs w:val="24"/>
              </w:rPr>
              <w:t>Porada ředitelů SPDDM Olomouckého kraje (duben201</w:t>
            </w:r>
            <w:r w:rsidR="003D560A">
              <w:rPr>
                <w:rFonts w:cs="Times New Roman"/>
                <w:sz w:val="24"/>
                <w:szCs w:val="24"/>
              </w:rPr>
              <w:t>8</w:t>
            </w:r>
            <w:r w:rsidRPr="0074632C">
              <w:rPr>
                <w:rFonts w:cs="Times New Roman"/>
                <w:sz w:val="24"/>
                <w:szCs w:val="24"/>
              </w:rPr>
              <w:t>)</w:t>
            </w:r>
          </w:p>
        </w:tc>
      </w:tr>
      <w:tr w:rsidR="00481040" w:rsidRPr="0074632C" w:rsidTr="00B9024D">
        <w:tc>
          <w:tcPr>
            <w:tcW w:w="2231" w:type="dxa"/>
          </w:tcPr>
          <w:p w:rsidR="00481040" w:rsidRPr="0074632C" w:rsidRDefault="00481040" w:rsidP="006F4ED8">
            <w:pPr>
              <w:spacing w:line="276" w:lineRule="auto"/>
              <w:jc w:val="both"/>
              <w:rPr>
                <w:rFonts w:cs="Times New Roman"/>
                <w:sz w:val="24"/>
                <w:szCs w:val="24"/>
              </w:rPr>
            </w:pPr>
          </w:p>
        </w:tc>
        <w:tc>
          <w:tcPr>
            <w:tcW w:w="3624" w:type="dxa"/>
          </w:tcPr>
          <w:p w:rsidR="00481040" w:rsidRPr="0074632C" w:rsidRDefault="00481040" w:rsidP="006F4ED8">
            <w:pPr>
              <w:spacing w:line="276" w:lineRule="auto"/>
              <w:jc w:val="both"/>
              <w:rPr>
                <w:rFonts w:cs="Times New Roman"/>
                <w:sz w:val="24"/>
                <w:szCs w:val="24"/>
              </w:rPr>
            </w:pPr>
            <w:r w:rsidRPr="0074632C">
              <w:rPr>
                <w:rFonts w:cs="Times New Roman"/>
                <w:sz w:val="24"/>
                <w:szCs w:val="24"/>
              </w:rPr>
              <w:t>SPDDM</w:t>
            </w:r>
          </w:p>
        </w:tc>
        <w:tc>
          <w:tcPr>
            <w:tcW w:w="3716" w:type="dxa"/>
          </w:tcPr>
          <w:p w:rsidR="00481040" w:rsidRPr="0074632C" w:rsidRDefault="00481040" w:rsidP="005B2B5A">
            <w:pPr>
              <w:spacing w:line="276" w:lineRule="auto"/>
              <w:rPr>
                <w:rFonts w:cs="Times New Roman"/>
                <w:sz w:val="24"/>
                <w:szCs w:val="24"/>
              </w:rPr>
            </w:pPr>
            <w:r w:rsidRPr="0074632C">
              <w:rPr>
                <w:rFonts w:cs="Times New Roman"/>
                <w:sz w:val="24"/>
                <w:szCs w:val="24"/>
              </w:rPr>
              <w:t>Porada ředitelů SPDDM Olomouckého kraje (červen 201</w:t>
            </w:r>
            <w:r w:rsidR="003D560A">
              <w:rPr>
                <w:rFonts w:cs="Times New Roman"/>
                <w:sz w:val="24"/>
                <w:szCs w:val="24"/>
              </w:rPr>
              <w:t>8</w:t>
            </w:r>
            <w:r w:rsidRPr="0074632C">
              <w:rPr>
                <w:rFonts w:cs="Times New Roman"/>
                <w:sz w:val="24"/>
                <w:szCs w:val="24"/>
              </w:rPr>
              <w:t>)</w:t>
            </w:r>
          </w:p>
        </w:tc>
      </w:tr>
      <w:tr w:rsidR="004B3CC5" w:rsidRPr="0074632C" w:rsidTr="00B9024D">
        <w:tc>
          <w:tcPr>
            <w:tcW w:w="2231" w:type="dxa"/>
          </w:tcPr>
          <w:p w:rsidR="004B3CC5" w:rsidRPr="0074632C" w:rsidRDefault="004B3CC5" w:rsidP="006F4ED8">
            <w:pPr>
              <w:spacing w:line="276" w:lineRule="auto"/>
              <w:jc w:val="both"/>
              <w:rPr>
                <w:rFonts w:cs="Times New Roman"/>
                <w:sz w:val="24"/>
                <w:szCs w:val="24"/>
              </w:rPr>
            </w:pPr>
          </w:p>
        </w:tc>
        <w:tc>
          <w:tcPr>
            <w:tcW w:w="3624" w:type="dxa"/>
          </w:tcPr>
          <w:p w:rsidR="004B3CC5" w:rsidRPr="0074632C" w:rsidRDefault="004B3CC5" w:rsidP="00C72B97">
            <w:pPr>
              <w:spacing w:line="276" w:lineRule="auto"/>
              <w:jc w:val="both"/>
              <w:rPr>
                <w:rFonts w:cs="Times New Roman"/>
                <w:sz w:val="24"/>
                <w:szCs w:val="24"/>
              </w:rPr>
            </w:pPr>
            <w:r>
              <w:rPr>
                <w:rFonts w:cs="Times New Roman"/>
                <w:sz w:val="24"/>
                <w:szCs w:val="24"/>
              </w:rPr>
              <w:t>Národní institut dalšího vzdělávání Praha</w:t>
            </w:r>
          </w:p>
        </w:tc>
        <w:tc>
          <w:tcPr>
            <w:tcW w:w="3716" w:type="dxa"/>
          </w:tcPr>
          <w:p w:rsidR="004B3CC5" w:rsidRDefault="004B3CC5" w:rsidP="005B2B5A">
            <w:pPr>
              <w:spacing w:line="276" w:lineRule="auto"/>
              <w:rPr>
                <w:rFonts w:cs="Times New Roman"/>
                <w:sz w:val="24"/>
                <w:szCs w:val="24"/>
              </w:rPr>
            </w:pPr>
            <w:r>
              <w:rPr>
                <w:rFonts w:cs="Times New Roman"/>
                <w:sz w:val="24"/>
                <w:szCs w:val="24"/>
              </w:rPr>
              <w:t>Jak vystavět hru II.</w:t>
            </w:r>
          </w:p>
          <w:p w:rsidR="004B3CC5" w:rsidRPr="0074632C" w:rsidRDefault="004B3CC5" w:rsidP="005B2B5A">
            <w:pPr>
              <w:spacing w:line="276" w:lineRule="auto"/>
              <w:rPr>
                <w:rFonts w:cs="Times New Roman"/>
                <w:sz w:val="24"/>
                <w:szCs w:val="24"/>
              </w:rPr>
            </w:pPr>
          </w:p>
        </w:tc>
      </w:tr>
      <w:tr w:rsidR="004B3CC5" w:rsidRPr="0074632C" w:rsidTr="00B9024D">
        <w:tc>
          <w:tcPr>
            <w:tcW w:w="2231" w:type="dxa"/>
          </w:tcPr>
          <w:p w:rsidR="004B3CC5" w:rsidRPr="0074632C" w:rsidRDefault="004B3CC5" w:rsidP="006F4ED8">
            <w:pPr>
              <w:jc w:val="both"/>
              <w:rPr>
                <w:rFonts w:cs="Times New Roman"/>
                <w:sz w:val="24"/>
                <w:szCs w:val="24"/>
              </w:rPr>
            </w:pPr>
          </w:p>
        </w:tc>
        <w:tc>
          <w:tcPr>
            <w:tcW w:w="3624" w:type="dxa"/>
          </w:tcPr>
          <w:p w:rsidR="004B3CC5" w:rsidRPr="0074632C" w:rsidRDefault="004B3CC5" w:rsidP="00C72B97">
            <w:pPr>
              <w:spacing w:line="276" w:lineRule="auto"/>
              <w:jc w:val="both"/>
              <w:rPr>
                <w:rFonts w:cs="Times New Roman"/>
                <w:sz w:val="24"/>
                <w:szCs w:val="24"/>
              </w:rPr>
            </w:pPr>
            <w:r>
              <w:rPr>
                <w:rFonts w:cs="Times New Roman"/>
                <w:sz w:val="24"/>
                <w:szCs w:val="24"/>
              </w:rPr>
              <w:t>Národní institut dalšího vzdělávání Praha</w:t>
            </w:r>
          </w:p>
        </w:tc>
        <w:tc>
          <w:tcPr>
            <w:tcW w:w="3716" w:type="dxa"/>
          </w:tcPr>
          <w:p w:rsidR="004B3CC5" w:rsidRPr="0074632C" w:rsidRDefault="004B3CC5" w:rsidP="005B2B5A">
            <w:pPr>
              <w:rPr>
                <w:rFonts w:cs="Times New Roman"/>
                <w:sz w:val="24"/>
                <w:szCs w:val="24"/>
              </w:rPr>
            </w:pPr>
            <w:r>
              <w:rPr>
                <w:rFonts w:cs="Times New Roman"/>
                <w:sz w:val="24"/>
                <w:szCs w:val="24"/>
              </w:rPr>
              <w:t>Youtubering jako zájmový útvar</w:t>
            </w:r>
          </w:p>
        </w:tc>
      </w:tr>
      <w:tr w:rsidR="00481040" w:rsidRPr="0074632C" w:rsidTr="00B9024D">
        <w:tc>
          <w:tcPr>
            <w:tcW w:w="2231" w:type="dxa"/>
          </w:tcPr>
          <w:p w:rsidR="00481040" w:rsidRPr="0074632C" w:rsidRDefault="00481040" w:rsidP="006F4ED8">
            <w:pPr>
              <w:spacing w:line="276" w:lineRule="auto"/>
              <w:jc w:val="both"/>
              <w:rPr>
                <w:rFonts w:cs="Times New Roman"/>
                <w:sz w:val="24"/>
                <w:szCs w:val="24"/>
              </w:rPr>
            </w:pPr>
            <w:r w:rsidRPr="0074632C">
              <w:rPr>
                <w:rFonts w:cs="Times New Roman"/>
                <w:sz w:val="24"/>
                <w:szCs w:val="24"/>
              </w:rPr>
              <w:t>Barbora Žeravská</w:t>
            </w:r>
          </w:p>
        </w:tc>
        <w:tc>
          <w:tcPr>
            <w:tcW w:w="3624" w:type="dxa"/>
          </w:tcPr>
          <w:p w:rsidR="00481040" w:rsidRPr="0074632C" w:rsidRDefault="00481040" w:rsidP="006F4ED8">
            <w:pPr>
              <w:spacing w:line="276" w:lineRule="auto"/>
              <w:jc w:val="both"/>
              <w:rPr>
                <w:rFonts w:cs="Times New Roman"/>
                <w:sz w:val="24"/>
                <w:szCs w:val="24"/>
              </w:rPr>
            </w:pPr>
            <w:r w:rsidRPr="0074632C">
              <w:rPr>
                <w:rFonts w:cs="Times New Roman"/>
                <w:sz w:val="24"/>
                <w:szCs w:val="24"/>
              </w:rPr>
              <w:t>SPgŠ a Gymnázium Jana Blahoslava Přerov</w:t>
            </w:r>
          </w:p>
        </w:tc>
        <w:tc>
          <w:tcPr>
            <w:tcW w:w="3716" w:type="dxa"/>
          </w:tcPr>
          <w:p w:rsidR="00481040" w:rsidRPr="0074632C" w:rsidRDefault="00481040" w:rsidP="005B2B5A">
            <w:pPr>
              <w:spacing w:line="276" w:lineRule="auto"/>
              <w:rPr>
                <w:rFonts w:cs="Times New Roman"/>
                <w:sz w:val="24"/>
                <w:szCs w:val="24"/>
              </w:rPr>
            </w:pPr>
            <w:r w:rsidRPr="0074632C">
              <w:rPr>
                <w:rFonts w:cs="Times New Roman"/>
                <w:sz w:val="24"/>
                <w:szCs w:val="24"/>
              </w:rPr>
              <w:t>Předškolní a mimoškolní ped</w:t>
            </w:r>
            <w:r w:rsidR="003D560A">
              <w:rPr>
                <w:rFonts w:cs="Times New Roman"/>
                <w:sz w:val="24"/>
                <w:szCs w:val="24"/>
              </w:rPr>
              <w:t>agogika – kombinované studium, 3</w:t>
            </w:r>
            <w:r w:rsidRPr="0074632C">
              <w:rPr>
                <w:rFonts w:cs="Times New Roman"/>
                <w:sz w:val="24"/>
                <w:szCs w:val="24"/>
              </w:rPr>
              <w:t>. ročník</w:t>
            </w:r>
          </w:p>
        </w:tc>
      </w:tr>
      <w:tr w:rsidR="00481040" w:rsidRPr="0074632C" w:rsidTr="00B9024D">
        <w:tc>
          <w:tcPr>
            <w:tcW w:w="2231" w:type="dxa"/>
          </w:tcPr>
          <w:p w:rsidR="00481040" w:rsidRPr="0074632C" w:rsidRDefault="00481040" w:rsidP="006F4ED8">
            <w:pPr>
              <w:spacing w:line="276" w:lineRule="auto"/>
              <w:jc w:val="both"/>
              <w:rPr>
                <w:rFonts w:cs="Times New Roman"/>
                <w:sz w:val="24"/>
                <w:szCs w:val="24"/>
              </w:rPr>
            </w:pPr>
          </w:p>
        </w:tc>
        <w:tc>
          <w:tcPr>
            <w:tcW w:w="3624" w:type="dxa"/>
          </w:tcPr>
          <w:p w:rsidR="00481040" w:rsidRPr="0074632C" w:rsidRDefault="00481040" w:rsidP="006F4ED8">
            <w:pPr>
              <w:spacing w:line="276" w:lineRule="auto"/>
              <w:jc w:val="both"/>
              <w:rPr>
                <w:rFonts w:cs="Times New Roman"/>
                <w:sz w:val="24"/>
                <w:szCs w:val="24"/>
              </w:rPr>
            </w:pPr>
            <w:r w:rsidRPr="0074632C">
              <w:rPr>
                <w:rFonts w:cs="Times New Roman"/>
                <w:sz w:val="24"/>
                <w:szCs w:val="24"/>
              </w:rPr>
              <w:t>Vysoká škola HUMANITAS Vsetín</w:t>
            </w:r>
          </w:p>
        </w:tc>
        <w:tc>
          <w:tcPr>
            <w:tcW w:w="3716" w:type="dxa"/>
          </w:tcPr>
          <w:p w:rsidR="00481040" w:rsidRPr="0074632C" w:rsidRDefault="00481040" w:rsidP="005B2B5A">
            <w:pPr>
              <w:spacing w:line="276" w:lineRule="auto"/>
              <w:rPr>
                <w:rFonts w:cs="Times New Roman"/>
                <w:sz w:val="24"/>
                <w:szCs w:val="24"/>
              </w:rPr>
            </w:pPr>
            <w:r w:rsidRPr="0074632C">
              <w:rPr>
                <w:rFonts w:cs="Times New Roman"/>
                <w:sz w:val="24"/>
                <w:szCs w:val="24"/>
              </w:rPr>
              <w:t xml:space="preserve">Předškolní pedagogika – kombinované studium, </w:t>
            </w:r>
            <w:r w:rsidR="003D560A">
              <w:rPr>
                <w:rFonts w:cs="Times New Roman"/>
                <w:sz w:val="24"/>
                <w:szCs w:val="24"/>
              </w:rPr>
              <w:t>3</w:t>
            </w:r>
            <w:r w:rsidRPr="0074632C">
              <w:rPr>
                <w:rFonts w:cs="Times New Roman"/>
                <w:sz w:val="24"/>
                <w:szCs w:val="24"/>
              </w:rPr>
              <w:t>. ročník</w:t>
            </w:r>
          </w:p>
        </w:tc>
      </w:tr>
      <w:tr w:rsidR="00481040" w:rsidRPr="0074632C" w:rsidTr="00B9024D">
        <w:tc>
          <w:tcPr>
            <w:tcW w:w="2231" w:type="dxa"/>
          </w:tcPr>
          <w:p w:rsidR="00481040" w:rsidRPr="0074632C" w:rsidRDefault="003D560A" w:rsidP="006F4ED8">
            <w:pPr>
              <w:spacing w:line="276" w:lineRule="auto"/>
              <w:rPr>
                <w:rFonts w:cs="Times New Roman"/>
                <w:sz w:val="24"/>
                <w:szCs w:val="24"/>
              </w:rPr>
            </w:pPr>
            <w:r>
              <w:rPr>
                <w:rFonts w:cs="Times New Roman"/>
                <w:sz w:val="24"/>
                <w:szCs w:val="24"/>
              </w:rPr>
              <w:t>Antonín Bartošík</w:t>
            </w:r>
          </w:p>
        </w:tc>
        <w:tc>
          <w:tcPr>
            <w:tcW w:w="3624" w:type="dxa"/>
          </w:tcPr>
          <w:p w:rsidR="00481040" w:rsidRPr="0074632C" w:rsidRDefault="003D560A" w:rsidP="006F4ED8">
            <w:pPr>
              <w:spacing w:line="276" w:lineRule="auto"/>
              <w:rPr>
                <w:rFonts w:cs="Times New Roman"/>
                <w:sz w:val="24"/>
                <w:szCs w:val="24"/>
              </w:rPr>
            </w:pPr>
            <w:r>
              <w:rPr>
                <w:rFonts w:cs="Times New Roman"/>
                <w:sz w:val="24"/>
                <w:szCs w:val="24"/>
              </w:rPr>
              <w:t>Sdružení pěstounských rodin, z.s.</w:t>
            </w:r>
          </w:p>
        </w:tc>
        <w:tc>
          <w:tcPr>
            <w:tcW w:w="3716" w:type="dxa"/>
          </w:tcPr>
          <w:p w:rsidR="00481040" w:rsidRPr="0074632C" w:rsidRDefault="003D560A" w:rsidP="005B2B5A">
            <w:pPr>
              <w:spacing w:line="276" w:lineRule="auto"/>
              <w:rPr>
                <w:rFonts w:cs="Times New Roman"/>
                <w:sz w:val="24"/>
                <w:szCs w:val="24"/>
              </w:rPr>
            </w:pPr>
            <w:r>
              <w:rPr>
                <w:rFonts w:cs="Times New Roman"/>
                <w:sz w:val="24"/>
                <w:szCs w:val="24"/>
              </w:rPr>
              <w:t>Volba povolání, motivace dětí ke studiu po ZŠ</w:t>
            </w:r>
          </w:p>
        </w:tc>
      </w:tr>
      <w:tr w:rsidR="003D560A" w:rsidRPr="0074632C" w:rsidTr="00B9024D">
        <w:tc>
          <w:tcPr>
            <w:tcW w:w="2231" w:type="dxa"/>
          </w:tcPr>
          <w:p w:rsidR="003D560A" w:rsidRDefault="003D560A" w:rsidP="006F4ED8">
            <w:pPr>
              <w:rPr>
                <w:rFonts w:cs="Times New Roman"/>
                <w:sz w:val="24"/>
                <w:szCs w:val="24"/>
              </w:rPr>
            </w:pPr>
          </w:p>
        </w:tc>
        <w:tc>
          <w:tcPr>
            <w:tcW w:w="3624" w:type="dxa"/>
          </w:tcPr>
          <w:p w:rsidR="003D560A" w:rsidRDefault="003D560A" w:rsidP="006F4ED8">
            <w:pPr>
              <w:rPr>
                <w:rFonts w:cs="Times New Roman"/>
                <w:sz w:val="24"/>
                <w:szCs w:val="24"/>
              </w:rPr>
            </w:pPr>
            <w:r>
              <w:rPr>
                <w:rFonts w:cs="Times New Roman"/>
                <w:sz w:val="24"/>
                <w:szCs w:val="24"/>
              </w:rPr>
              <w:t>Sdružení pěstounských rodin, z.s.</w:t>
            </w:r>
          </w:p>
        </w:tc>
        <w:tc>
          <w:tcPr>
            <w:tcW w:w="3716" w:type="dxa"/>
          </w:tcPr>
          <w:p w:rsidR="003D560A" w:rsidRDefault="003D560A" w:rsidP="005B2B5A">
            <w:pPr>
              <w:rPr>
                <w:rFonts w:cs="Times New Roman"/>
                <w:sz w:val="24"/>
                <w:szCs w:val="24"/>
              </w:rPr>
            </w:pPr>
            <w:r>
              <w:rPr>
                <w:rFonts w:cs="Times New Roman"/>
                <w:sz w:val="24"/>
                <w:szCs w:val="24"/>
              </w:rPr>
              <w:t>Jak se připravit na Vánoce</w:t>
            </w:r>
          </w:p>
        </w:tc>
      </w:tr>
      <w:tr w:rsidR="003D560A" w:rsidRPr="0074632C" w:rsidTr="00B9024D">
        <w:tc>
          <w:tcPr>
            <w:tcW w:w="2231" w:type="dxa"/>
          </w:tcPr>
          <w:p w:rsidR="003D560A" w:rsidRDefault="003D560A" w:rsidP="006F4ED8">
            <w:pPr>
              <w:rPr>
                <w:rFonts w:cs="Times New Roman"/>
                <w:sz w:val="24"/>
                <w:szCs w:val="24"/>
              </w:rPr>
            </w:pPr>
          </w:p>
        </w:tc>
        <w:tc>
          <w:tcPr>
            <w:tcW w:w="3624" w:type="dxa"/>
          </w:tcPr>
          <w:p w:rsidR="003D560A" w:rsidRDefault="003D560A" w:rsidP="006F4ED8">
            <w:pPr>
              <w:rPr>
                <w:rFonts w:cs="Times New Roman"/>
                <w:sz w:val="24"/>
                <w:szCs w:val="24"/>
              </w:rPr>
            </w:pPr>
            <w:r>
              <w:rPr>
                <w:rFonts w:cs="Times New Roman"/>
                <w:sz w:val="24"/>
                <w:szCs w:val="24"/>
              </w:rPr>
              <w:t>Sdr</w:t>
            </w:r>
            <w:r w:rsidR="004B3CC5">
              <w:rPr>
                <w:rFonts w:cs="Times New Roman"/>
                <w:sz w:val="24"/>
                <w:szCs w:val="24"/>
              </w:rPr>
              <w:t>užení pěstounských rodin, z.s.</w:t>
            </w:r>
          </w:p>
        </w:tc>
        <w:tc>
          <w:tcPr>
            <w:tcW w:w="3716" w:type="dxa"/>
          </w:tcPr>
          <w:p w:rsidR="003D560A" w:rsidRDefault="004B3CC5" w:rsidP="005B2B5A">
            <w:pPr>
              <w:rPr>
                <w:rFonts w:cs="Times New Roman"/>
                <w:sz w:val="24"/>
                <w:szCs w:val="24"/>
              </w:rPr>
            </w:pPr>
            <w:r>
              <w:rPr>
                <w:rFonts w:cs="Times New Roman"/>
                <w:sz w:val="24"/>
                <w:szCs w:val="24"/>
              </w:rPr>
              <w:t>Umění jednat s dítětem</w:t>
            </w:r>
          </w:p>
        </w:tc>
      </w:tr>
      <w:tr w:rsidR="004B3CC5" w:rsidRPr="0074632C" w:rsidTr="00B9024D">
        <w:tc>
          <w:tcPr>
            <w:tcW w:w="2231" w:type="dxa"/>
          </w:tcPr>
          <w:p w:rsidR="004B3CC5" w:rsidRDefault="004B3CC5" w:rsidP="006F4ED8">
            <w:pPr>
              <w:rPr>
                <w:rFonts w:cs="Times New Roman"/>
                <w:sz w:val="24"/>
                <w:szCs w:val="24"/>
              </w:rPr>
            </w:pPr>
          </w:p>
        </w:tc>
        <w:tc>
          <w:tcPr>
            <w:tcW w:w="3624" w:type="dxa"/>
          </w:tcPr>
          <w:p w:rsidR="004B3CC5" w:rsidRPr="0074632C" w:rsidRDefault="004B3CC5" w:rsidP="00C72B97">
            <w:pPr>
              <w:jc w:val="both"/>
              <w:rPr>
                <w:rFonts w:cs="Times New Roman"/>
                <w:sz w:val="24"/>
                <w:szCs w:val="24"/>
              </w:rPr>
            </w:pPr>
            <w:r>
              <w:rPr>
                <w:rFonts w:cs="Times New Roman"/>
                <w:sz w:val="24"/>
                <w:szCs w:val="24"/>
              </w:rPr>
              <w:t>Školící středisko Autoškola Zvěřina Jiří</w:t>
            </w:r>
          </w:p>
        </w:tc>
        <w:tc>
          <w:tcPr>
            <w:tcW w:w="3716" w:type="dxa"/>
          </w:tcPr>
          <w:p w:rsidR="004B3CC5" w:rsidRPr="0074632C" w:rsidRDefault="004B3CC5" w:rsidP="005B2B5A">
            <w:pPr>
              <w:rPr>
                <w:rFonts w:cs="Times New Roman"/>
                <w:sz w:val="24"/>
                <w:szCs w:val="24"/>
              </w:rPr>
            </w:pPr>
            <w:r>
              <w:rPr>
                <w:rFonts w:cs="Times New Roman"/>
                <w:sz w:val="24"/>
                <w:szCs w:val="24"/>
              </w:rPr>
              <w:t>Zdokonalovací školení řidičů ostatních vozidel</w:t>
            </w:r>
          </w:p>
        </w:tc>
      </w:tr>
      <w:tr w:rsidR="005B2B5A" w:rsidRPr="0074632C" w:rsidTr="00B9024D">
        <w:tc>
          <w:tcPr>
            <w:tcW w:w="2231" w:type="dxa"/>
          </w:tcPr>
          <w:p w:rsidR="005B2B5A" w:rsidRDefault="005B2B5A" w:rsidP="006F4ED8">
            <w:pPr>
              <w:rPr>
                <w:rFonts w:cs="Times New Roman"/>
                <w:sz w:val="24"/>
                <w:szCs w:val="24"/>
              </w:rPr>
            </w:pPr>
            <w:r>
              <w:rPr>
                <w:rFonts w:cs="Times New Roman"/>
                <w:sz w:val="24"/>
                <w:szCs w:val="24"/>
              </w:rPr>
              <w:t>Filip Rolenc</w:t>
            </w:r>
          </w:p>
        </w:tc>
        <w:tc>
          <w:tcPr>
            <w:tcW w:w="3624" w:type="dxa"/>
          </w:tcPr>
          <w:p w:rsidR="005B2B5A" w:rsidRPr="0074632C" w:rsidRDefault="005B2B5A" w:rsidP="00C72B97">
            <w:pPr>
              <w:spacing w:line="276" w:lineRule="auto"/>
              <w:jc w:val="both"/>
              <w:rPr>
                <w:rFonts w:cs="Times New Roman"/>
                <w:sz w:val="24"/>
                <w:szCs w:val="24"/>
              </w:rPr>
            </w:pPr>
            <w:r>
              <w:rPr>
                <w:rFonts w:cs="Times New Roman"/>
                <w:sz w:val="24"/>
                <w:szCs w:val="24"/>
              </w:rPr>
              <w:t>Národní institut dalšího vzdělávání Praha</w:t>
            </w:r>
          </w:p>
        </w:tc>
        <w:tc>
          <w:tcPr>
            <w:tcW w:w="3716" w:type="dxa"/>
          </w:tcPr>
          <w:p w:rsidR="005B2B5A" w:rsidRDefault="005B2B5A" w:rsidP="005B2B5A">
            <w:pPr>
              <w:rPr>
                <w:rFonts w:cs="Times New Roman"/>
                <w:sz w:val="24"/>
                <w:szCs w:val="24"/>
              </w:rPr>
            </w:pPr>
            <w:r>
              <w:rPr>
                <w:rFonts w:cs="Times New Roman"/>
                <w:sz w:val="24"/>
                <w:szCs w:val="24"/>
              </w:rPr>
              <w:t>Youtubering jako zájmový útvar</w:t>
            </w:r>
          </w:p>
        </w:tc>
      </w:tr>
      <w:tr w:rsidR="005B2B5A" w:rsidRPr="0074632C" w:rsidTr="00B9024D">
        <w:tc>
          <w:tcPr>
            <w:tcW w:w="2231" w:type="dxa"/>
          </w:tcPr>
          <w:p w:rsidR="005B2B5A" w:rsidRDefault="005B2B5A" w:rsidP="006F4ED8">
            <w:pPr>
              <w:rPr>
                <w:rFonts w:cs="Times New Roman"/>
                <w:sz w:val="24"/>
                <w:szCs w:val="24"/>
              </w:rPr>
            </w:pPr>
            <w:r>
              <w:rPr>
                <w:rFonts w:cs="Times New Roman"/>
                <w:sz w:val="24"/>
                <w:szCs w:val="24"/>
              </w:rPr>
              <w:t>Barbora Bašková</w:t>
            </w:r>
          </w:p>
        </w:tc>
        <w:tc>
          <w:tcPr>
            <w:tcW w:w="3624" w:type="dxa"/>
          </w:tcPr>
          <w:p w:rsidR="005B2B5A" w:rsidRPr="0074632C" w:rsidRDefault="005B2B5A" w:rsidP="00C72B97">
            <w:pPr>
              <w:spacing w:line="276" w:lineRule="auto"/>
              <w:jc w:val="both"/>
              <w:rPr>
                <w:rFonts w:cs="Times New Roman"/>
                <w:sz w:val="24"/>
                <w:szCs w:val="24"/>
              </w:rPr>
            </w:pPr>
            <w:r>
              <w:rPr>
                <w:rFonts w:cs="Times New Roman"/>
                <w:sz w:val="24"/>
                <w:szCs w:val="24"/>
              </w:rPr>
              <w:t>Národní institut dalšího vzdělávání Praha</w:t>
            </w:r>
          </w:p>
        </w:tc>
        <w:tc>
          <w:tcPr>
            <w:tcW w:w="3716" w:type="dxa"/>
          </w:tcPr>
          <w:p w:rsidR="005B2B5A" w:rsidRDefault="005B2B5A" w:rsidP="005B2B5A">
            <w:pPr>
              <w:rPr>
                <w:rFonts w:cs="Times New Roman"/>
                <w:sz w:val="24"/>
                <w:szCs w:val="24"/>
              </w:rPr>
            </w:pPr>
            <w:r>
              <w:rPr>
                <w:rFonts w:cs="Times New Roman"/>
                <w:sz w:val="24"/>
                <w:szCs w:val="24"/>
              </w:rPr>
              <w:t>Tvorba choreografie</w:t>
            </w:r>
          </w:p>
        </w:tc>
      </w:tr>
      <w:tr w:rsidR="005B2B5A" w:rsidRPr="0074632C" w:rsidTr="00B9024D">
        <w:tc>
          <w:tcPr>
            <w:tcW w:w="2231" w:type="dxa"/>
          </w:tcPr>
          <w:p w:rsidR="005B2B5A" w:rsidRDefault="005B2B5A" w:rsidP="006F4ED8">
            <w:pPr>
              <w:rPr>
                <w:rFonts w:cs="Times New Roman"/>
                <w:sz w:val="24"/>
                <w:szCs w:val="24"/>
              </w:rPr>
            </w:pPr>
          </w:p>
        </w:tc>
        <w:tc>
          <w:tcPr>
            <w:tcW w:w="3624" w:type="dxa"/>
          </w:tcPr>
          <w:p w:rsidR="005B2B5A" w:rsidRDefault="005B2B5A" w:rsidP="00C72B97">
            <w:pPr>
              <w:jc w:val="both"/>
              <w:rPr>
                <w:rFonts w:cs="Times New Roman"/>
                <w:sz w:val="24"/>
                <w:szCs w:val="24"/>
              </w:rPr>
            </w:pPr>
            <w:r>
              <w:rPr>
                <w:rFonts w:cs="Times New Roman"/>
                <w:sz w:val="24"/>
                <w:szCs w:val="24"/>
              </w:rPr>
              <w:t>Centrum výuky lyžování a snowboardingu, z.s.</w:t>
            </w:r>
          </w:p>
        </w:tc>
        <w:tc>
          <w:tcPr>
            <w:tcW w:w="3716" w:type="dxa"/>
          </w:tcPr>
          <w:p w:rsidR="005B2B5A" w:rsidRDefault="005B2B5A" w:rsidP="005B2B5A">
            <w:pPr>
              <w:rPr>
                <w:rFonts w:cs="Times New Roman"/>
                <w:sz w:val="24"/>
                <w:szCs w:val="24"/>
              </w:rPr>
            </w:pPr>
            <w:r>
              <w:rPr>
                <w:rFonts w:cs="Times New Roman"/>
                <w:sz w:val="24"/>
                <w:szCs w:val="24"/>
              </w:rPr>
              <w:t>Praktikant základního snowboardingu</w:t>
            </w:r>
          </w:p>
        </w:tc>
      </w:tr>
      <w:tr w:rsidR="005B2B5A" w:rsidRPr="0074632C" w:rsidTr="00B9024D">
        <w:tc>
          <w:tcPr>
            <w:tcW w:w="2231" w:type="dxa"/>
          </w:tcPr>
          <w:p w:rsidR="005B2B5A" w:rsidRDefault="005B2B5A" w:rsidP="006F4ED8">
            <w:pPr>
              <w:rPr>
                <w:rFonts w:cs="Times New Roman"/>
                <w:sz w:val="24"/>
                <w:szCs w:val="24"/>
              </w:rPr>
            </w:pPr>
          </w:p>
        </w:tc>
        <w:tc>
          <w:tcPr>
            <w:tcW w:w="3624" w:type="dxa"/>
          </w:tcPr>
          <w:p w:rsidR="005B2B5A" w:rsidRPr="0074632C" w:rsidRDefault="005B2B5A" w:rsidP="00C72B97">
            <w:pPr>
              <w:spacing w:line="276" w:lineRule="auto"/>
              <w:jc w:val="both"/>
              <w:rPr>
                <w:rFonts w:cs="Times New Roman"/>
                <w:sz w:val="24"/>
                <w:szCs w:val="24"/>
              </w:rPr>
            </w:pPr>
            <w:r>
              <w:rPr>
                <w:rFonts w:cs="Times New Roman"/>
                <w:sz w:val="24"/>
                <w:szCs w:val="24"/>
              </w:rPr>
              <w:t>Národní institut dalšího vzdělávání Praha</w:t>
            </w:r>
          </w:p>
        </w:tc>
        <w:tc>
          <w:tcPr>
            <w:tcW w:w="3716" w:type="dxa"/>
          </w:tcPr>
          <w:p w:rsidR="005B2B5A" w:rsidRDefault="005B2B5A" w:rsidP="005B2B5A">
            <w:pPr>
              <w:rPr>
                <w:rFonts w:cs="Times New Roman"/>
                <w:sz w:val="24"/>
                <w:szCs w:val="24"/>
              </w:rPr>
            </w:pPr>
            <w:r>
              <w:rPr>
                <w:rFonts w:cs="Times New Roman"/>
                <w:sz w:val="24"/>
                <w:szCs w:val="24"/>
              </w:rPr>
              <w:t>Jak vystavět hru II.</w:t>
            </w:r>
          </w:p>
        </w:tc>
      </w:tr>
      <w:tr w:rsidR="005B2B5A" w:rsidRPr="0074632C" w:rsidTr="00B9024D">
        <w:tc>
          <w:tcPr>
            <w:tcW w:w="2231" w:type="dxa"/>
          </w:tcPr>
          <w:p w:rsidR="005B2B5A" w:rsidRDefault="005B2B5A" w:rsidP="006F4ED8">
            <w:pPr>
              <w:rPr>
                <w:rFonts w:cs="Times New Roman"/>
                <w:sz w:val="24"/>
                <w:szCs w:val="24"/>
              </w:rPr>
            </w:pPr>
            <w:r>
              <w:rPr>
                <w:rFonts w:cs="Times New Roman"/>
                <w:sz w:val="24"/>
                <w:szCs w:val="24"/>
              </w:rPr>
              <w:t>Kateřina Matulová</w:t>
            </w:r>
          </w:p>
        </w:tc>
        <w:tc>
          <w:tcPr>
            <w:tcW w:w="3624" w:type="dxa"/>
          </w:tcPr>
          <w:p w:rsidR="005B2B5A" w:rsidRPr="0074632C" w:rsidRDefault="005B2B5A" w:rsidP="00C72B97">
            <w:pPr>
              <w:spacing w:line="276" w:lineRule="auto"/>
              <w:jc w:val="both"/>
              <w:rPr>
                <w:rFonts w:cs="Times New Roman"/>
                <w:sz w:val="24"/>
                <w:szCs w:val="24"/>
              </w:rPr>
            </w:pPr>
            <w:r>
              <w:rPr>
                <w:rFonts w:cs="Times New Roman"/>
                <w:sz w:val="24"/>
                <w:szCs w:val="24"/>
              </w:rPr>
              <w:t>Národní institut dalšího vzdělávání Praha</w:t>
            </w:r>
          </w:p>
        </w:tc>
        <w:tc>
          <w:tcPr>
            <w:tcW w:w="3716" w:type="dxa"/>
          </w:tcPr>
          <w:p w:rsidR="005B2B5A" w:rsidRDefault="005B2B5A" w:rsidP="005B2B5A">
            <w:pPr>
              <w:rPr>
                <w:rFonts w:cs="Times New Roman"/>
                <w:sz w:val="24"/>
                <w:szCs w:val="24"/>
              </w:rPr>
            </w:pPr>
            <w:r>
              <w:rPr>
                <w:rFonts w:cs="Times New Roman"/>
                <w:sz w:val="24"/>
                <w:szCs w:val="24"/>
              </w:rPr>
              <w:t>Tvorba choreografie</w:t>
            </w:r>
          </w:p>
          <w:p w:rsidR="005B2B5A" w:rsidRDefault="005B2B5A" w:rsidP="005B2B5A">
            <w:pPr>
              <w:rPr>
                <w:rFonts w:cs="Times New Roman"/>
                <w:sz w:val="24"/>
                <w:szCs w:val="24"/>
              </w:rPr>
            </w:pPr>
          </w:p>
        </w:tc>
      </w:tr>
      <w:tr w:rsidR="005B2B5A" w:rsidRPr="0074632C" w:rsidTr="00B9024D">
        <w:tc>
          <w:tcPr>
            <w:tcW w:w="2231" w:type="dxa"/>
          </w:tcPr>
          <w:p w:rsidR="005B2B5A" w:rsidRDefault="005B2B5A" w:rsidP="006F4ED8">
            <w:pPr>
              <w:rPr>
                <w:rFonts w:cs="Times New Roman"/>
                <w:sz w:val="24"/>
                <w:szCs w:val="24"/>
              </w:rPr>
            </w:pPr>
            <w:r>
              <w:rPr>
                <w:rFonts w:cs="Times New Roman"/>
                <w:sz w:val="24"/>
                <w:szCs w:val="24"/>
              </w:rPr>
              <w:t>Iveta Ježková</w:t>
            </w:r>
          </w:p>
        </w:tc>
        <w:tc>
          <w:tcPr>
            <w:tcW w:w="3624" w:type="dxa"/>
          </w:tcPr>
          <w:p w:rsidR="005B2B5A" w:rsidRPr="0074632C" w:rsidRDefault="005B2B5A" w:rsidP="00C72B97">
            <w:pPr>
              <w:spacing w:line="276" w:lineRule="auto"/>
              <w:jc w:val="both"/>
              <w:rPr>
                <w:rFonts w:cs="Times New Roman"/>
                <w:sz w:val="24"/>
                <w:szCs w:val="24"/>
              </w:rPr>
            </w:pPr>
            <w:r>
              <w:rPr>
                <w:rFonts w:cs="Times New Roman"/>
                <w:sz w:val="24"/>
                <w:szCs w:val="24"/>
              </w:rPr>
              <w:t>Národní institut dalšího vzdělávání Praha</w:t>
            </w:r>
          </w:p>
        </w:tc>
        <w:tc>
          <w:tcPr>
            <w:tcW w:w="3716" w:type="dxa"/>
          </w:tcPr>
          <w:p w:rsidR="005B2B5A" w:rsidRDefault="005B2B5A" w:rsidP="005B2B5A">
            <w:pPr>
              <w:rPr>
                <w:rFonts w:cs="Times New Roman"/>
                <w:sz w:val="24"/>
                <w:szCs w:val="24"/>
              </w:rPr>
            </w:pPr>
            <w:r>
              <w:rPr>
                <w:rFonts w:cs="Times New Roman"/>
                <w:sz w:val="24"/>
                <w:szCs w:val="24"/>
              </w:rPr>
              <w:t>Jak vystavět hru II.</w:t>
            </w:r>
          </w:p>
        </w:tc>
      </w:tr>
      <w:tr w:rsidR="005B2B5A" w:rsidRPr="0074632C" w:rsidTr="00B9024D">
        <w:tc>
          <w:tcPr>
            <w:tcW w:w="2231" w:type="dxa"/>
          </w:tcPr>
          <w:p w:rsidR="005B2B5A" w:rsidRDefault="005B2B5A" w:rsidP="006F4ED8">
            <w:pPr>
              <w:rPr>
                <w:rFonts w:cs="Times New Roman"/>
                <w:sz w:val="24"/>
                <w:szCs w:val="24"/>
              </w:rPr>
            </w:pPr>
            <w:r>
              <w:rPr>
                <w:rFonts w:cs="Times New Roman"/>
                <w:sz w:val="24"/>
                <w:szCs w:val="24"/>
              </w:rPr>
              <w:t>Miroslav Černý</w:t>
            </w:r>
          </w:p>
        </w:tc>
        <w:tc>
          <w:tcPr>
            <w:tcW w:w="3624" w:type="dxa"/>
          </w:tcPr>
          <w:p w:rsidR="005B2B5A" w:rsidRPr="0074632C" w:rsidRDefault="005B2B5A" w:rsidP="00C72B97">
            <w:pPr>
              <w:spacing w:line="276" w:lineRule="auto"/>
              <w:jc w:val="both"/>
              <w:rPr>
                <w:rFonts w:cs="Times New Roman"/>
                <w:sz w:val="24"/>
                <w:szCs w:val="24"/>
              </w:rPr>
            </w:pPr>
            <w:r>
              <w:rPr>
                <w:rFonts w:cs="Times New Roman"/>
                <w:sz w:val="24"/>
                <w:szCs w:val="24"/>
              </w:rPr>
              <w:t>Národní institut dalšího vzdělávání Praha</w:t>
            </w:r>
          </w:p>
        </w:tc>
        <w:tc>
          <w:tcPr>
            <w:tcW w:w="3716" w:type="dxa"/>
          </w:tcPr>
          <w:p w:rsidR="005B2B5A" w:rsidRDefault="005B2B5A" w:rsidP="005B2B5A">
            <w:pPr>
              <w:rPr>
                <w:rFonts w:cs="Times New Roman"/>
                <w:sz w:val="24"/>
                <w:szCs w:val="24"/>
              </w:rPr>
            </w:pPr>
            <w:r>
              <w:rPr>
                <w:rFonts w:cs="Times New Roman"/>
                <w:sz w:val="24"/>
                <w:szCs w:val="24"/>
              </w:rPr>
              <w:t>Jak vystavět hru II.</w:t>
            </w:r>
          </w:p>
        </w:tc>
      </w:tr>
      <w:tr w:rsidR="005B2B5A" w:rsidRPr="0074632C" w:rsidTr="00B9024D">
        <w:tc>
          <w:tcPr>
            <w:tcW w:w="2231" w:type="dxa"/>
          </w:tcPr>
          <w:p w:rsidR="005B2B5A" w:rsidRDefault="005B2B5A" w:rsidP="006F4ED8">
            <w:pPr>
              <w:rPr>
                <w:rFonts w:cs="Times New Roman"/>
                <w:sz w:val="24"/>
                <w:szCs w:val="24"/>
              </w:rPr>
            </w:pPr>
            <w:r>
              <w:rPr>
                <w:rFonts w:cs="Times New Roman"/>
                <w:sz w:val="24"/>
                <w:szCs w:val="24"/>
              </w:rPr>
              <w:t>Jan Bartošík</w:t>
            </w:r>
          </w:p>
        </w:tc>
        <w:tc>
          <w:tcPr>
            <w:tcW w:w="3624" w:type="dxa"/>
          </w:tcPr>
          <w:p w:rsidR="005B2B5A" w:rsidRPr="0074632C" w:rsidRDefault="005B2B5A" w:rsidP="00C72B97">
            <w:pPr>
              <w:spacing w:line="276" w:lineRule="auto"/>
              <w:jc w:val="both"/>
              <w:rPr>
                <w:rFonts w:cs="Times New Roman"/>
                <w:sz w:val="24"/>
                <w:szCs w:val="24"/>
              </w:rPr>
            </w:pPr>
            <w:r>
              <w:rPr>
                <w:rFonts w:cs="Times New Roman"/>
                <w:sz w:val="24"/>
                <w:szCs w:val="24"/>
              </w:rPr>
              <w:t>Národní institut dalšího vzdělávání Praha</w:t>
            </w:r>
          </w:p>
        </w:tc>
        <w:tc>
          <w:tcPr>
            <w:tcW w:w="3716" w:type="dxa"/>
          </w:tcPr>
          <w:p w:rsidR="005B2B5A" w:rsidRDefault="005B2B5A" w:rsidP="005B2B5A">
            <w:pPr>
              <w:rPr>
                <w:rFonts w:cs="Times New Roman"/>
                <w:sz w:val="24"/>
                <w:szCs w:val="24"/>
              </w:rPr>
            </w:pPr>
            <w:r>
              <w:rPr>
                <w:rFonts w:cs="Times New Roman"/>
                <w:sz w:val="24"/>
                <w:szCs w:val="24"/>
              </w:rPr>
              <w:t>Studium pedagogiky pro pedagogy volného času vykonávající dílčí přímou pedagogickou činnost</w:t>
            </w:r>
          </w:p>
        </w:tc>
      </w:tr>
      <w:tr w:rsidR="005B2B5A" w:rsidRPr="0074632C" w:rsidTr="00B9024D">
        <w:tc>
          <w:tcPr>
            <w:tcW w:w="2231" w:type="dxa"/>
          </w:tcPr>
          <w:p w:rsidR="005B2B5A" w:rsidRDefault="005B2B5A" w:rsidP="006F4ED8">
            <w:pPr>
              <w:rPr>
                <w:rFonts w:cs="Times New Roman"/>
                <w:sz w:val="24"/>
                <w:szCs w:val="24"/>
              </w:rPr>
            </w:pPr>
            <w:r>
              <w:rPr>
                <w:rFonts w:cs="Times New Roman"/>
                <w:sz w:val="24"/>
                <w:szCs w:val="24"/>
              </w:rPr>
              <w:t>Aneta Krulichová</w:t>
            </w:r>
          </w:p>
        </w:tc>
        <w:tc>
          <w:tcPr>
            <w:tcW w:w="3624" w:type="dxa"/>
          </w:tcPr>
          <w:p w:rsidR="005B2B5A" w:rsidRPr="0074632C" w:rsidRDefault="005B2B5A" w:rsidP="00C72B97">
            <w:pPr>
              <w:spacing w:line="276" w:lineRule="auto"/>
              <w:jc w:val="both"/>
              <w:rPr>
                <w:rFonts w:cs="Times New Roman"/>
                <w:sz w:val="24"/>
                <w:szCs w:val="24"/>
              </w:rPr>
            </w:pPr>
            <w:r>
              <w:rPr>
                <w:rFonts w:cs="Times New Roman"/>
                <w:sz w:val="24"/>
                <w:szCs w:val="24"/>
              </w:rPr>
              <w:t>Národní institut dalšího vzdělávání Praha</w:t>
            </w:r>
          </w:p>
        </w:tc>
        <w:tc>
          <w:tcPr>
            <w:tcW w:w="3716" w:type="dxa"/>
          </w:tcPr>
          <w:p w:rsidR="005B2B5A" w:rsidRDefault="005B2B5A" w:rsidP="005B2B5A">
            <w:pPr>
              <w:rPr>
                <w:rFonts w:cs="Times New Roman"/>
                <w:sz w:val="24"/>
                <w:szCs w:val="24"/>
              </w:rPr>
            </w:pPr>
            <w:r>
              <w:rPr>
                <w:rFonts w:cs="Times New Roman"/>
                <w:sz w:val="24"/>
                <w:szCs w:val="24"/>
              </w:rPr>
              <w:t>Studium pedagogiky pro pedagogy volného času vykonávající dílčí přímou pedagogickou činnost</w:t>
            </w:r>
          </w:p>
        </w:tc>
      </w:tr>
      <w:tr w:rsidR="005B2B5A" w:rsidRPr="0074632C" w:rsidTr="00B9024D">
        <w:tc>
          <w:tcPr>
            <w:tcW w:w="2231" w:type="dxa"/>
          </w:tcPr>
          <w:p w:rsidR="005B2B5A" w:rsidRDefault="005B2B5A" w:rsidP="006F4ED8">
            <w:pPr>
              <w:rPr>
                <w:rFonts w:cs="Times New Roman"/>
                <w:sz w:val="24"/>
                <w:szCs w:val="24"/>
              </w:rPr>
            </w:pPr>
            <w:r>
              <w:rPr>
                <w:rFonts w:cs="Times New Roman"/>
                <w:sz w:val="24"/>
                <w:szCs w:val="24"/>
              </w:rPr>
              <w:t>Bc. Michal Hajdučko</w:t>
            </w:r>
          </w:p>
        </w:tc>
        <w:tc>
          <w:tcPr>
            <w:tcW w:w="3624" w:type="dxa"/>
          </w:tcPr>
          <w:p w:rsidR="005B2B5A" w:rsidRPr="0074632C" w:rsidRDefault="005B2B5A" w:rsidP="00C72B97">
            <w:pPr>
              <w:spacing w:line="276" w:lineRule="auto"/>
              <w:jc w:val="both"/>
              <w:rPr>
                <w:rFonts w:cs="Times New Roman"/>
                <w:sz w:val="24"/>
                <w:szCs w:val="24"/>
              </w:rPr>
            </w:pPr>
            <w:r>
              <w:rPr>
                <w:rFonts w:cs="Times New Roman"/>
                <w:sz w:val="24"/>
                <w:szCs w:val="24"/>
              </w:rPr>
              <w:t>Národní institut dalšího vzdělávání Praha</w:t>
            </w:r>
          </w:p>
        </w:tc>
        <w:tc>
          <w:tcPr>
            <w:tcW w:w="3716" w:type="dxa"/>
          </w:tcPr>
          <w:p w:rsidR="005B2B5A" w:rsidRDefault="005B2B5A" w:rsidP="005B2B5A">
            <w:pPr>
              <w:rPr>
                <w:rFonts w:cs="Times New Roman"/>
                <w:sz w:val="24"/>
                <w:szCs w:val="24"/>
              </w:rPr>
            </w:pPr>
            <w:r>
              <w:rPr>
                <w:rFonts w:cs="Times New Roman"/>
                <w:sz w:val="24"/>
                <w:szCs w:val="24"/>
              </w:rPr>
              <w:t>Studium pedagogiky pro pedagogy volného času vykonávající dílčí přímou pedagogickou činnost</w:t>
            </w:r>
          </w:p>
        </w:tc>
      </w:tr>
      <w:tr w:rsidR="005B2B5A" w:rsidRPr="0074632C" w:rsidTr="00B9024D">
        <w:tc>
          <w:tcPr>
            <w:tcW w:w="2231" w:type="dxa"/>
          </w:tcPr>
          <w:p w:rsidR="005B2B5A" w:rsidRDefault="005B2B5A" w:rsidP="006F4ED8">
            <w:pPr>
              <w:rPr>
                <w:rFonts w:cs="Times New Roman"/>
                <w:sz w:val="24"/>
                <w:szCs w:val="24"/>
              </w:rPr>
            </w:pPr>
            <w:r>
              <w:rPr>
                <w:rFonts w:cs="Times New Roman"/>
                <w:sz w:val="24"/>
                <w:szCs w:val="24"/>
              </w:rPr>
              <w:t>Jana Bartošíková</w:t>
            </w:r>
          </w:p>
        </w:tc>
        <w:tc>
          <w:tcPr>
            <w:tcW w:w="3624" w:type="dxa"/>
          </w:tcPr>
          <w:p w:rsidR="005B2B5A" w:rsidRDefault="005B2B5A" w:rsidP="00C72B97">
            <w:pPr>
              <w:rPr>
                <w:rFonts w:cs="Times New Roman"/>
                <w:sz w:val="24"/>
                <w:szCs w:val="24"/>
              </w:rPr>
            </w:pPr>
            <w:r>
              <w:rPr>
                <w:rFonts w:cs="Times New Roman"/>
                <w:sz w:val="24"/>
                <w:szCs w:val="24"/>
              </w:rPr>
              <w:t>Sdružení pěstounských rodin, z.s.</w:t>
            </w:r>
          </w:p>
        </w:tc>
        <w:tc>
          <w:tcPr>
            <w:tcW w:w="3716" w:type="dxa"/>
          </w:tcPr>
          <w:p w:rsidR="005B2B5A" w:rsidRDefault="005B2B5A" w:rsidP="00C72B97">
            <w:pPr>
              <w:rPr>
                <w:rFonts w:cs="Times New Roman"/>
                <w:sz w:val="24"/>
                <w:szCs w:val="24"/>
              </w:rPr>
            </w:pPr>
            <w:r>
              <w:rPr>
                <w:rFonts w:cs="Times New Roman"/>
                <w:sz w:val="24"/>
                <w:szCs w:val="24"/>
              </w:rPr>
              <w:t>Umění jednat s dítětem</w:t>
            </w:r>
          </w:p>
        </w:tc>
      </w:tr>
    </w:tbl>
    <w:p w:rsidR="00B9024D" w:rsidRPr="0074632C" w:rsidRDefault="00B9024D" w:rsidP="006F4ED8">
      <w:pPr>
        <w:rPr>
          <w:rFonts w:cs="Times New Roman"/>
          <w:sz w:val="24"/>
          <w:szCs w:val="24"/>
        </w:rPr>
      </w:pPr>
    </w:p>
    <w:p w:rsidR="008E060A" w:rsidRPr="0074632C" w:rsidRDefault="00FF28CE" w:rsidP="0039773B">
      <w:pPr>
        <w:pStyle w:val="Odstavecseseznamem"/>
        <w:numPr>
          <w:ilvl w:val="0"/>
          <w:numId w:val="1"/>
        </w:numPr>
        <w:jc w:val="center"/>
        <w:rPr>
          <w:rFonts w:cs="Times New Roman"/>
          <w:b/>
          <w:color w:val="000000" w:themeColor="text1"/>
          <w:sz w:val="28"/>
          <w:szCs w:val="28"/>
        </w:rPr>
      </w:pPr>
      <w:r>
        <w:rPr>
          <w:rFonts w:cs="Times New Roman"/>
          <w:b/>
          <w:color w:val="000000" w:themeColor="text1"/>
          <w:sz w:val="28"/>
          <w:szCs w:val="28"/>
        </w:rPr>
        <w:t>Zájmové vzdělávání</w:t>
      </w:r>
      <w:r w:rsidR="008E060A" w:rsidRPr="0074632C">
        <w:rPr>
          <w:rFonts w:cs="Times New Roman"/>
          <w:b/>
          <w:color w:val="000000" w:themeColor="text1"/>
          <w:sz w:val="28"/>
          <w:szCs w:val="28"/>
        </w:rPr>
        <w:t xml:space="preserve"> ve školním roce 201</w:t>
      </w:r>
      <w:r w:rsidR="00A1341D">
        <w:rPr>
          <w:rFonts w:cs="Times New Roman"/>
          <w:b/>
          <w:color w:val="000000" w:themeColor="text1"/>
          <w:sz w:val="28"/>
          <w:szCs w:val="28"/>
        </w:rPr>
        <w:t>7/2018</w:t>
      </w:r>
    </w:p>
    <w:p w:rsidR="000C66E4" w:rsidRPr="0074632C" w:rsidRDefault="000C66E4" w:rsidP="006F4ED8">
      <w:pPr>
        <w:pStyle w:val="Odstavecseseznamem"/>
        <w:jc w:val="both"/>
        <w:rPr>
          <w:rFonts w:cs="Times New Roman"/>
          <w:b/>
          <w:sz w:val="24"/>
          <w:szCs w:val="24"/>
        </w:rPr>
      </w:pPr>
    </w:p>
    <w:p w:rsidR="00ED5058" w:rsidRDefault="00ED5058" w:rsidP="0039773B">
      <w:pPr>
        <w:jc w:val="center"/>
        <w:rPr>
          <w:rFonts w:cs="Times New Roman"/>
          <w:b/>
          <w:sz w:val="24"/>
          <w:szCs w:val="24"/>
        </w:rPr>
      </w:pPr>
      <w:r>
        <w:rPr>
          <w:rFonts w:cs="Times New Roman"/>
          <w:b/>
          <w:sz w:val="24"/>
          <w:szCs w:val="24"/>
        </w:rPr>
        <w:t>3.1 Č</w:t>
      </w:r>
      <w:r w:rsidR="000C66E4" w:rsidRPr="0074632C">
        <w:rPr>
          <w:rFonts w:cs="Times New Roman"/>
          <w:b/>
          <w:sz w:val="24"/>
          <w:szCs w:val="24"/>
        </w:rPr>
        <w:t>innost pravidelná</w:t>
      </w:r>
    </w:p>
    <w:p w:rsidR="00CE7D27" w:rsidRPr="0074632C" w:rsidRDefault="00ED5058" w:rsidP="006F4ED8">
      <w:pPr>
        <w:jc w:val="both"/>
        <w:rPr>
          <w:rFonts w:cs="Times New Roman"/>
          <w:sz w:val="24"/>
          <w:szCs w:val="24"/>
        </w:rPr>
      </w:pPr>
      <w:r>
        <w:rPr>
          <w:rFonts w:cs="Times New Roman"/>
          <w:sz w:val="24"/>
          <w:szCs w:val="24"/>
        </w:rPr>
        <w:t>V</w:t>
      </w:r>
      <w:r w:rsidR="00B67981" w:rsidRPr="0074632C">
        <w:rPr>
          <w:rFonts w:cs="Times New Roman"/>
          <w:sz w:val="24"/>
          <w:szCs w:val="24"/>
        </w:rPr>
        <w:t> ORION - SVČ</w:t>
      </w:r>
      <w:r w:rsidR="000C66E4" w:rsidRPr="0074632C">
        <w:rPr>
          <w:rFonts w:cs="Times New Roman"/>
          <w:sz w:val="24"/>
          <w:szCs w:val="24"/>
        </w:rPr>
        <w:t xml:space="preserve"> pracovalo v roce 201</w:t>
      </w:r>
      <w:r w:rsidR="00A1341D">
        <w:rPr>
          <w:rFonts w:cs="Times New Roman"/>
          <w:sz w:val="24"/>
          <w:szCs w:val="24"/>
        </w:rPr>
        <w:t>7/2018</w:t>
      </w:r>
      <w:r w:rsidR="000C66E4" w:rsidRPr="0074632C">
        <w:rPr>
          <w:rFonts w:cs="Times New Roman"/>
          <w:sz w:val="24"/>
          <w:szCs w:val="24"/>
        </w:rPr>
        <w:t xml:space="preserve">  </w:t>
      </w:r>
      <w:r w:rsidR="000C66E4" w:rsidRPr="0074632C">
        <w:rPr>
          <w:rFonts w:cs="Times New Roman"/>
          <w:b/>
          <w:sz w:val="24"/>
          <w:szCs w:val="24"/>
        </w:rPr>
        <w:t>4</w:t>
      </w:r>
      <w:r w:rsidR="00A1341D">
        <w:rPr>
          <w:rFonts w:cs="Times New Roman"/>
          <w:b/>
          <w:sz w:val="24"/>
          <w:szCs w:val="24"/>
        </w:rPr>
        <w:t>5</w:t>
      </w:r>
      <w:r w:rsidR="000C66E4" w:rsidRPr="0074632C">
        <w:rPr>
          <w:rFonts w:cs="Times New Roman"/>
          <w:b/>
          <w:sz w:val="24"/>
          <w:szCs w:val="24"/>
        </w:rPr>
        <w:t xml:space="preserve"> zájmových útvarů</w:t>
      </w:r>
      <w:r w:rsidR="000C66E4" w:rsidRPr="0074632C">
        <w:rPr>
          <w:rFonts w:cs="Times New Roman"/>
          <w:sz w:val="24"/>
          <w:szCs w:val="24"/>
        </w:rPr>
        <w:t xml:space="preserve"> a v nich k 26.6. 201</w:t>
      </w:r>
      <w:r w:rsidR="0076499D" w:rsidRPr="0074632C">
        <w:rPr>
          <w:rFonts w:cs="Times New Roman"/>
          <w:sz w:val="24"/>
          <w:szCs w:val="24"/>
        </w:rPr>
        <w:t>7</w:t>
      </w:r>
      <w:r w:rsidR="000C66E4" w:rsidRPr="0074632C">
        <w:rPr>
          <w:rFonts w:cs="Times New Roman"/>
          <w:sz w:val="24"/>
          <w:szCs w:val="24"/>
        </w:rPr>
        <w:t xml:space="preserve"> bylo </w:t>
      </w:r>
      <w:r w:rsidR="000C66E4" w:rsidRPr="0074632C">
        <w:rPr>
          <w:rFonts w:cs="Times New Roman"/>
          <w:b/>
          <w:sz w:val="24"/>
          <w:szCs w:val="24"/>
        </w:rPr>
        <w:t xml:space="preserve">registrovaných  </w:t>
      </w:r>
      <w:r w:rsidR="00A1341D">
        <w:rPr>
          <w:rFonts w:cs="Times New Roman"/>
          <w:b/>
          <w:sz w:val="24"/>
          <w:szCs w:val="24"/>
        </w:rPr>
        <w:t>525</w:t>
      </w:r>
      <w:r w:rsidR="000C66E4" w:rsidRPr="0074632C">
        <w:rPr>
          <w:rFonts w:cs="Times New Roman"/>
          <w:b/>
          <w:sz w:val="24"/>
          <w:szCs w:val="24"/>
        </w:rPr>
        <w:t xml:space="preserve"> účastníků</w:t>
      </w:r>
      <w:r w:rsidR="000C66E4" w:rsidRPr="0074632C">
        <w:rPr>
          <w:rFonts w:cs="Times New Roman"/>
          <w:sz w:val="24"/>
          <w:szCs w:val="24"/>
        </w:rPr>
        <w:t>. Z nabízených 4</w:t>
      </w:r>
      <w:r w:rsidR="0076499D" w:rsidRPr="0074632C">
        <w:rPr>
          <w:rFonts w:cs="Times New Roman"/>
          <w:sz w:val="24"/>
          <w:szCs w:val="24"/>
        </w:rPr>
        <w:t xml:space="preserve">7 zájmových kroužků se </w:t>
      </w:r>
      <w:r w:rsidR="005B2B5A">
        <w:rPr>
          <w:rFonts w:cs="Times New Roman"/>
          <w:sz w:val="24"/>
          <w:szCs w:val="24"/>
        </w:rPr>
        <w:t>4</w:t>
      </w:r>
      <w:r w:rsidR="000C66E4" w:rsidRPr="0074632C">
        <w:rPr>
          <w:rFonts w:cs="Times New Roman"/>
          <w:sz w:val="24"/>
          <w:szCs w:val="24"/>
        </w:rPr>
        <w:t xml:space="preserve"> nepodařilo otevřít pro nízký zájem. </w:t>
      </w:r>
      <w:r w:rsidR="00E006A3" w:rsidRPr="0074632C">
        <w:rPr>
          <w:rFonts w:cs="Times New Roman"/>
          <w:sz w:val="24"/>
          <w:szCs w:val="24"/>
        </w:rPr>
        <w:t xml:space="preserve"> </w:t>
      </w:r>
    </w:p>
    <w:p w:rsidR="000C66E4" w:rsidRPr="0074632C" w:rsidRDefault="00E006A3" w:rsidP="006F4ED8">
      <w:pPr>
        <w:jc w:val="both"/>
        <w:rPr>
          <w:rFonts w:cs="Times New Roman"/>
          <w:i/>
          <w:sz w:val="24"/>
          <w:szCs w:val="24"/>
        </w:rPr>
      </w:pPr>
      <w:r w:rsidRPr="0074632C">
        <w:rPr>
          <w:rFonts w:cs="Times New Roman"/>
          <w:i/>
          <w:sz w:val="24"/>
          <w:szCs w:val="24"/>
        </w:rPr>
        <w:t xml:space="preserve">Přesný přehled počtů a zájmových útvarů je uveden v příloze č. </w:t>
      </w:r>
      <w:r w:rsidR="00CE7D27" w:rsidRPr="0074632C">
        <w:rPr>
          <w:rFonts w:cs="Times New Roman"/>
          <w:i/>
          <w:sz w:val="24"/>
          <w:szCs w:val="24"/>
        </w:rPr>
        <w:t>2</w:t>
      </w:r>
      <w:r w:rsidRPr="0074632C">
        <w:rPr>
          <w:rFonts w:cs="Times New Roman"/>
          <w:i/>
          <w:sz w:val="24"/>
          <w:szCs w:val="24"/>
        </w:rPr>
        <w:t>.</w:t>
      </w:r>
    </w:p>
    <w:p w:rsidR="00ED5058" w:rsidRDefault="00ED5058" w:rsidP="0039773B">
      <w:pPr>
        <w:jc w:val="center"/>
        <w:rPr>
          <w:rFonts w:cs="Times New Roman"/>
          <w:b/>
          <w:sz w:val="24"/>
          <w:szCs w:val="24"/>
        </w:rPr>
      </w:pPr>
      <w:r>
        <w:rPr>
          <w:rFonts w:cs="Times New Roman"/>
          <w:b/>
          <w:sz w:val="24"/>
          <w:szCs w:val="24"/>
        </w:rPr>
        <w:t>3.2 Č</w:t>
      </w:r>
      <w:r w:rsidR="000C66E4" w:rsidRPr="0074632C">
        <w:rPr>
          <w:rFonts w:cs="Times New Roman"/>
          <w:b/>
          <w:sz w:val="24"/>
          <w:szCs w:val="24"/>
        </w:rPr>
        <w:t>innost příležitostná neboli nepravidelná</w:t>
      </w:r>
    </w:p>
    <w:p w:rsidR="000C66E4" w:rsidRPr="00ED5058" w:rsidRDefault="00ED5058" w:rsidP="006F4ED8">
      <w:pPr>
        <w:jc w:val="both"/>
        <w:rPr>
          <w:rFonts w:cs="Times New Roman"/>
          <w:b/>
          <w:sz w:val="24"/>
          <w:szCs w:val="24"/>
        </w:rPr>
      </w:pPr>
      <w:r>
        <w:rPr>
          <w:rFonts w:cs="Times New Roman"/>
          <w:color w:val="000000" w:themeColor="text1"/>
          <w:sz w:val="24"/>
          <w:szCs w:val="24"/>
        </w:rPr>
        <w:t>B</w:t>
      </w:r>
      <w:r w:rsidR="000C66E4" w:rsidRPr="0074632C">
        <w:rPr>
          <w:rFonts w:cs="Times New Roman"/>
          <w:color w:val="000000" w:themeColor="text1"/>
          <w:sz w:val="24"/>
          <w:szCs w:val="24"/>
        </w:rPr>
        <w:t>ěhem školního roku 201</w:t>
      </w:r>
      <w:r w:rsidR="00295AE8">
        <w:rPr>
          <w:rFonts w:cs="Times New Roman"/>
          <w:color w:val="000000" w:themeColor="text1"/>
          <w:sz w:val="24"/>
          <w:szCs w:val="24"/>
        </w:rPr>
        <w:t>7</w:t>
      </w:r>
      <w:r w:rsidR="000C66E4" w:rsidRPr="0074632C">
        <w:rPr>
          <w:rFonts w:cs="Times New Roman"/>
          <w:color w:val="000000" w:themeColor="text1"/>
          <w:sz w:val="24"/>
          <w:szCs w:val="24"/>
        </w:rPr>
        <w:t>/201</w:t>
      </w:r>
      <w:r w:rsidR="00295AE8">
        <w:rPr>
          <w:rFonts w:cs="Times New Roman"/>
          <w:color w:val="000000" w:themeColor="text1"/>
          <w:sz w:val="24"/>
          <w:szCs w:val="24"/>
        </w:rPr>
        <w:t>8</w:t>
      </w:r>
      <w:r w:rsidR="000C66E4" w:rsidRPr="0074632C">
        <w:rPr>
          <w:rFonts w:cs="Times New Roman"/>
          <w:color w:val="000000" w:themeColor="text1"/>
          <w:sz w:val="24"/>
          <w:szCs w:val="24"/>
        </w:rPr>
        <w:t xml:space="preserve"> byla určena tato činnost nejen dětem a mládeži z Němčic nad Hanou, ale byla nabídnuta širokému okolí v regionu Hané</w:t>
      </w:r>
    </w:p>
    <w:p w:rsidR="000C66E4" w:rsidRPr="00B36863" w:rsidRDefault="00B36863" w:rsidP="006F4ED8">
      <w:pPr>
        <w:jc w:val="both"/>
        <w:rPr>
          <w:rFonts w:cs="Times New Roman"/>
          <w:b/>
          <w:sz w:val="24"/>
          <w:szCs w:val="24"/>
        </w:rPr>
      </w:pPr>
      <w:r w:rsidRPr="00B36863">
        <w:rPr>
          <w:rFonts w:cs="Times New Roman"/>
          <w:b/>
          <w:sz w:val="24"/>
          <w:szCs w:val="24"/>
        </w:rPr>
        <w:t>Celkem bylo organizováno 69</w:t>
      </w:r>
      <w:r w:rsidR="000C66E4" w:rsidRPr="00B36863">
        <w:rPr>
          <w:rFonts w:cs="Times New Roman"/>
          <w:b/>
          <w:sz w:val="24"/>
          <w:szCs w:val="24"/>
        </w:rPr>
        <w:t xml:space="preserve"> a</w:t>
      </w:r>
      <w:r w:rsidR="0076499D" w:rsidRPr="00B36863">
        <w:rPr>
          <w:rFonts w:cs="Times New Roman"/>
          <w:b/>
          <w:sz w:val="24"/>
          <w:szCs w:val="24"/>
        </w:rPr>
        <w:t xml:space="preserve">kcí, na kterých jsme přivítali </w:t>
      </w:r>
      <w:r w:rsidRPr="00B36863">
        <w:rPr>
          <w:rFonts w:cs="Times New Roman"/>
          <w:b/>
          <w:sz w:val="24"/>
          <w:szCs w:val="24"/>
        </w:rPr>
        <w:t>6911</w:t>
      </w:r>
      <w:r w:rsidR="000C66E4" w:rsidRPr="00B36863">
        <w:rPr>
          <w:rFonts w:cs="Times New Roman"/>
          <w:b/>
          <w:sz w:val="24"/>
          <w:szCs w:val="24"/>
        </w:rPr>
        <w:t xml:space="preserve"> účastníků. </w:t>
      </w:r>
    </w:p>
    <w:p w:rsidR="00E006A3" w:rsidRPr="0074632C" w:rsidRDefault="00E006A3" w:rsidP="006F4ED8">
      <w:pPr>
        <w:pStyle w:val="Bezmezer"/>
        <w:spacing w:line="276" w:lineRule="auto"/>
        <w:jc w:val="both"/>
        <w:rPr>
          <w:rFonts w:cs="Times New Roman"/>
          <w:color w:val="FF0000"/>
          <w:sz w:val="24"/>
          <w:szCs w:val="24"/>
        </w:rPr>
      </w:pPr>
      <w:r w:rsidRPr="0074632C">
        <w:rPr>
          <w:rFonts w:cs="Times New Roman"/>
          <w:sz w:val="24"/>
          <w:szCs w:val="24"/>
        </w:rPr>
        <w:t xml:space="preserve">   </w:t>
      </w:r>
      <w:r w:rsidR="000C66E4" w:rsidRPr="0074632C">
        <w:rPr>
          <w:rFonts w:cs="Times New Roman"/>
          <w:sz w:val="24"/>
          <w:szCs w:val="24"/>
        </w:rPr>
        <w:t xml:space="preserve">  Po zkušenostech z uplynulého školního roku jednoznačně vyplývá smysl práce o konání tzv. velkých akcí pro širokou veřejnost na veřejných prostranstvích.  Příprava na tyto akce je náročná, ovšem za pomoci dobrovolných pracovníků a instruktorů se výsledky dostavují, o čemž svědčí vysoká účast a návštěvnost. </w:t>
      </w:r>
    </w:p>
    <w:p w:rsidR="00E006A3" w:rsidRPr="0074632C" w:rsidRDefault="00E006A3" w:rsidP="006F4ED8">
      <w:pPr>
        <w:pStyle w:val="Bezmezer"/>
        <w:spacing w:line="276" w:lineRule="auto"/>
        <w:jc w:val="both"/>
        <w:rPr>
          <w:rFonts w:cs="Times New Roman"/>
          <w:b/>
          <w:sz w:val="24"/>
          <w:szCs w:val="24"/>
        </w:rPr>
      </w:pPr>
    </w:p>
    <w:p w:rsidR="000C66E4" w:rsidRPr="0074632C" w:rsidRDefault="000C66E4" w:rsidP="006F4ED8">
      <w:pPr>
        <w:pStyle w:val="Bezmezer"/>
        <w:spacing w:line="276" w:lineRule="auto"/>
        <w:jc w:val="both"/>
        <w:rPr>
          <w:rFonts w:cs="Times New Roman"/>
          <w:color w:val="FF0000"/>
          <w:sz w:val="24"/>
          <w:szCs w:val="24"/>
        </w:rPr>
      </w:pPr>
      <w:r w:rsidRPr="0074632C">
        <w:rPr>
          <w:rFonts w:cs="Times New Roman"/>
          <w:b/>
          <w:sz w:val="24"/>
          <w:szCs w:val="24"/>
        </w:rPr>
        <w:t>Stručný popis nejvýznamnějších příležitostných akcí</w:t>
      </w:r>
    </w:p>
    <w:p w:rsidR="000C66E4" w:rsidRPr="0074632C" w:rsidRDefault="000C66E4" w:rsidP="006F4ED8">
      <w:pPr>
        <w:pStyle w:val="Bezmezer"/>
        <w:spacing w:line="276" w:lineRule="auto"/>
        <w:jc w:val="both"/>
        <w:rPr>
          <w:rFonts w:cs="Times New Roman"/>
          <w:b/>
          <w:sz w:val="24"/>
          <w:szCs w:val="24"/>
        </w:rPr>
      </w:pPr>
    </w:p>
    <w:p w:rsidR="00B36863" w:rsidRDefault="000C66E4" w:rsidP="006F4ED8">
      <w:pPr>
        <w:tabs>
          <w:tab w:val="num" w:pos="540"/>
        </w:tabs>
        <w:jc w:val="both"/>
        <w:rPr>
          <w:rFonts w:cs="Times New Roman"/>
          <w:sz w:val="24"/>
          <w:szCs w:val="24"/>
        </w:rPr>
      </w:pPr>
      <w:r w:rsidRPr="006F4ED8">
        <w:rPr>
          <w:rFonts w:cs="Times New Roman"/>
          <w:b/>
          <w:sz w:val="24"/>
          <w:szCs w:val="24"/>
        </w:rPr>
        <w:t xml:space="preserve">  </w:t>
      </w:r>
      <w:r w:rsidR="00236FAA" w:rsidRPr="006F4ED8">
        <w:rPr>
          <w:rFonts w:cs="Times New Roman"/>
          <w:b/>
          <w:sz w:val="24"/>
          <w:szCs w:val="24"/>
        </w:rPr>
        <w:t>CELOROČNÍ SOUTĚŽ PRO RODINNÉ TÝMY</w:t>
      </w:r>
      <w:r w:rsidR="00236FAA" w:rsidRPr="0074632C">
        <w:rPr>
          <w:rFonts w:cs="Times New Roman"/>
          <w:sz w:val="24"/>
          <w:szCs w:val="24"/>
        </w:rPr>
        <w:t xml:space="preserve"> – </w:t>
      </w:r>
      <w:r w:rsidR="00B36863">
        <w:rPr>
          <w:rFonts w:cs="Times New Roman"/>
          <w:sz w:val="24"/>
          <w:szCs w:val="24"/>
        </w:rPr>
        <w:t>pro tento školní rok jsme zvolili tématickou soutěž Vesmírné dobrodružství. O</w:t>
      </w:r>
      <w:r w:rsidR="00236FAA" w:rsidRPr="0074632C">
        <w:rPr>
          <w:rFonts w:cs="Times New Roman"/>
          <w:sz w:val="24"/>
          <w:szCs w:val="24"/>
        </w:rPr>
        <w:t>dstartovali</w:t>
      </w:r>
      <w:r w:rsidR="00B36863">
        <w:rPr>
          <w:rFonts w:cs="Times New Roman"/>
          <w:sz w:val="24"/>
          <w:szCs w:val="24"/>
        </w:rPr>
        <w:t xml:space="preserve"> jsme prvním soutěžním úkolem – koláží vesmírného plavidla jednotlivých soutěžících. Další úkoly pak spočívali ve volbě kosmického obleku, přípravě vlajky pro případ doletu na Měsíc, ve výběru pěti nejdůležitějších předmětů na cestu do Vesmíru, v přípravě dárku pro mimozemské civilizace, v zasazení semínka a jeho přesazení na nové planetě atd. </w:t>
      </w:r>
      <w:r w:rsidR="009E689C" w:rsidRPr="0074632C">
        <w:rPr>
          <w:rFonts w:cs="Times New Roman"/>
          <w:sz w:val="24"/>
          <w:szCs w:val="24"/>
        </w:rPr>
        <w:t xml:space="preserve">Celoroční soutěž byla vyhodnocena na závěrečném festivale NAPOHODU. Vítězové (ti co splnili všechny úkoly) dostali </w:t>
      </w:r>
      <w:r w:rsidR="00B36863">
        <w:rPr>
          <w:rFonts w:cs="Times New Roman"/>
          <w:sz w:val="24"/>
          <w:szCs w:val="24"/>
        </w:rPr>
        <w:t>poukázky na vesmírnou výstavu COSMOS DISCOVERY na brněnském výstavišti</w:t>
      </w:r>
      <w:r w:rsidR="009E689C" w:rsidRPr="0074632C">
        <w:rPr>
          <w:rFonts w:cs="Times New Roman"/>
          <w:sz w:val="24"/>
          <w:szCs w:val="24"/>
        </w:rPr>
        <w:t xml:space="preserve"> dárky. </w:t>
      </w:r>
    </w:p>
    <w:p w:rsidR="000C66E4" w:rsidRPr="0074632C" w:rsidRDefault="00236FAA" w:rsidP="006F4ED8">
      <w:pPr>
        <w:tabs>
          <w:tab w:val="num" w:pos="540"/>
        </w:tabs>
        <w:jc w:val="both"/>
        <w:rPr>
          <w:rFonts w:cs="Times New Roman"/>
          <w:sz w:val="24"/>
          <w:szCs w:val="24"/>
        </w:rPr>
      </w:pPr>
      <w:r w:rsidRPr="006F4ED8">
        <w:rPr>
          <w:rFonts w:cs="Times New Roman"/>
          <w:b/>
          <w:sz w:val="24"/>
          <w:szCs w:val="24"/>
        </w:rPr>
        <w:t>FIT MARATON</w:t>
      </w:r>
      <w:r w:rsidRPr="0074632C">
        <w:rPr>
          <w:rFonts w:cs="Times New Roman"/>
          <w:sz w:val="24"/>
          <w:szCs w:val="24"/>
        </w:rPr>
        <w:t xml:space="preserve"> – </w:t>
      </w:r>
      <w:r w:rsidR="00B36863">
        <w:rPr>
          <w:rFonts w:cs="Times New Roman"/>
          <w:sz w:val="24"/>
          <w:szCs w:val="24"/>
        </w:rPr>
        <w:t>druhý</w:t>
      </w:r>
      <w:r w:rsidRPr="0074632C">
        <w:rPr>
          <w:rFonts w:cs="Times New Roman"/>
          <w:sz w:val="24"/>
          <w:szCs w:val="24"/>
        </w:rPr>
        <w:t xml:space="preserve"> ročník sportovně laděné akce se zájmem o zdravý životní styl probíhal v němčické hale Suprovka ve spolupráci s Hobby klubem Němčice nad Hanou,z.s. Pod vedením pěti </w:t>
      </w:r>
      <w:r w:rsidR="00B36863">
        <w:rPr>
          <w:rFonts w:cs="Times New Roman"/>
          <w:sz w:val="24"/>
          <w:szCs w:val="24"/>
        </w:rPr>
        <w:t>lektorů</w:t>
      </w:r>
      <w:r w:rsidRPr="0074632C">
        <w:rPr>
          <w:rFonts w:cs="Times New Roman"/>
          <w:sz w:val="24"/>
          <w:szCs w:val="24"/>
        </w:rPr>
        <w:t xml:space="preserve"> si účastníci mohli vyzkoušet pět různých cvičebních stylů – piloxing, power jogu, aerobic, zumbu a body form. Paralelně probíhal program v ORION- SVČ pro děti těch cvičících, které naší programové nabídky pro děti využily. </w:t>
      </w:r>
      <w:r w:rsidR="000C66E4" w:rsidRPr="0074632C">
        <w:rPr>
          <w:rFonts w:cs="Times New Roman"/>
          <w:sz w:val="24"/>
          <w:szCs w:val="24"/>
        </w:rPr>
        <w:t xml:space="preserve">  </w:t>
      </w:r>
      <w:r w:rsidRPr="0074632C">
        <w:rPr>
          <w:rFonts w:cs="Times New Roman"/>
          <w:sz w:val="24"/>
          <w:szCs w:val="24"/>
        </w:rPr>
        <w:t>Fit maratonu se zůčastnilo 7</w:t>
      </w:r>
      <w:r w:rsidR="00B36863">
        <w:rPr>
          <w:rFonts w:cs="Times New Roman"/>
          <w:sz w:val="24"/>
          <w:szCs w:val="24"/>
        </w:rPr>
        <w:t>6</w:t>
      </w:r>
      <w:r w:rsidRPr="0074632C">
        <w:rPr>
          <w:rFonts w:cs="Times New Roman"/>
          <w:sz w:val="24"/>
          <w:szCs w:val="24"/>
        </w:rPr>
        <w:t xml:space="preserve"> účastníků a byl finančně podpořen Grantem </w:t>
      </w:r>
      <w:r w:rsidR="00B36863">
        <w:rPr>
          <w:rFonts w:cs="Times New Roman"/>
          <w:sz w:val="24"/>
          <w:szCs w:val="24"/>
        </w:rPr>
        <w:t>Olomouckého kraje.</w:t>
      </w:r>
    </w:p>
    <w:p w:rsidR="000C66E4" w:rsidRDefault="000C66E4" w:rsidP="006F4ED8">
      <w:pPr>
        <w:pStyle w:val="Zkladntext2"/>
        <w:spacing w:line="276" w:lineRule="auto"/>
        <w:rPr>
          <w:rFonts w:asciiTheme="minorHAnsi" w:hAnsiTheme="minorHAnsi"/>
          <w:color w:val="000000" w:themeColor="text1"/>
        </w:rPr>
      </w:pPr>
      <w:r w:rsidRPr="0074632C">
        <w:rPr>
          <w:rFonts w:asciiTheme="minorHAnsi" w:hAnsiTheme="minorHAnsi"/>
          <w:b/>
          <w:color w:val="000000" w:themeColor="text1"/>
        </w:rPr>
        <w:t>VRCHOSLAVSKÉ STRAŠIDLENÍ</w:t>
      </w:r>
      <w:r w:rsidRPr="0074632C">
        <w:rPr>
          <w:rFonts w:asciiTheme="minorHAnsi" w:hAnsiTheme="minorHAnsi"/>
          <w:color w:val="000000" w:themeColor="text1"/>
        </w:rPr>
        <w:t xml:space="preserve"> je zajímavým projektem, na kterém se podílíme. Jedná se strašidelnou stezku, kterou děti zvládají s lampion</w:t>
      </w:r>
      <w:r w:rsidR="00236FAA" w:rsidRPr="0074632C">
        <w:rPr>
          <w:rFonts w:asciiTheme="minorHAnsi" w:hAnsiTheme="minorHAnsi"/>
          <w:color w:val="000000" w:themeColor="text1"/>
        </w:rPr>
        <w:t>y</w:t>
      </w:r>
      <w:r w:rsidRPr="0074632C">
        <w:rPr>
          <w:rFonts w:asciiTheme="minorHAnsi" w:hAnsiTheme="minorHAnsi"/>
          <w:color w:val="000000" w:themeColor="text1"/>
        </w:rPr>
        <w:t>. Od startu do cíle potkávají nemálo strašidel. Na akci se podílí finančně obec Vrchoslavice a rovněž TJ Sokol Vrchoslavice. Tato tradiční akce nabývá na oblibě a 27.10. 201</w:t>
      </w:r>
      <w:r w:rsidR="00B36863">
        <w:rPr>
          <w:rFonts w:asciiTheme="minorHAnsi" w:hAnsiTheme="minorHAnsi"/>
          <w:color w:val="000000" w:themeColor="text1"/>
        </w:rPr>
        <w:t>7</w:t>
      </w:r>
      <w:r w:rsidRPr="0074632C">
        <w:rPr>
          <w:rFonts w:asciiTheme="minorHAnsi" w:hAnsiTheme="minorHAnsi"/>
          <w:color w:val="000000" w:themeColor="text1"/>
        </w:rPr>
        <w:t xml:space="preserve"> ji navštívilo </w:t>
      </w:r>
      <w:r w:rsidR="00B36863">
        <w:rPr>
          <w:rFonts w:asciiTheme="minorHAnsi" w:hAnsiTheme="minorHAnsi"/>
          <w:color w:val="000000" w:themeColor="text1"/>
        </w:rPr>
        <w:t>508</w:t>
      </w:r>
      <w:r w:rsidRPr="0074632C">
        <w:rPr>
          <w:rFonts w:asciiTheme="minorHAnsi" w:hAnsiTheme="minorHAnsi"/>
          <w:color w:val="000000" w:themeColor="text1"/>
        </w:rPr>
        <w:t xml:space="preserve"> úča</w:t>
      </w:r>
      <w:r w:rsidR="00236FAA" w:rsidRPr="0074632C">
        <w:rPr>
          <w:rFonts w:asciiTheme="minorHAnsi" w:hAnsiTheme="minorHAnsi"/>
          <w:color w:val="000000" w:themeColor="text1"/>
        </w:rPr>
        <w:t>stníků, přičemž startem prošlo 350</w:t>
      </w:r>
      <w:r w:rsidRPr="0074632C">
        <w:rPr>
          <w:rFonts w:asciiTheme="minorHAnsi" w:hAnsiTheme="minorHAnsi"/>
          <w:color w:val="000000" w:themeColor="text1"/>
        </w:rPr>
        <w:t xml:space="preserve"> dětí a po cestě mohly potkat rovnou 5</w:t>
      </w:r>
      <w:r w:rsidR="00236FAA" w:rsidRPr="0074632C">
        <w:rPr>
          <w:rFonts w:asciiTheme="minorHAnsi" w:hAnsiTheme="minorHAnsi"/>
          <w:color w:val="000000" w:themeColor="text1"/>
        </w:rPr>
        <w:t>8</w:t>
      </w:r>
      <w:r w:rsidRPr="0074632C">
        <w:rPr>
          <w:rFonts w:asciiTheme="minorHAnsi" w:hAnsiTheme="minorHAnsi"/>
          <w:color w:val="000000" w:themeColor="text1"/>
        </w:rPr>
        <w:t xml:space="preserve"> strašidel.</w:t>
      </w:r>
    </w:p>
    <w:p w:rsidR="00B36863" w:rsidRDefault="00B36863" w:rsidP="006F4ED8">
      <w:pPr>
        <w:pStyle w:val="Zkladntext2"/>
        <w:spacing w:line="276" w:lineRule="auto"/>
        <w:rPr>
          <w:rFonts w:asciiTheme="minorHAnsi" w:hAnsiTheme="minorHAnsi"/>
          <w:color w:val="000000" w:themeColor="text1"/>
        </w:rPr>
      </w:pPr>
    </w:p>
    <w:p w:rsidR="00B36863" w:rsidRPr="00B36863" w:rsidRDefault="00B36863" w:rsidP="006F4ED8">
      <w:pPr>
        <w:pStyle w:val="Zkladntext2"/>
        <w:spacing w:line="276" w:lineRule="auto"/>
        <w:rPr>
          <w:rFonts w:asciiTheme="minorHAnsi" w:hAnsiTheme="minorHAnsi"/>
          <w:b/>
          <w:color w:val="000000" w:themeColor="text1"/>
        </w:rPr>
      </w:pPr>
      <w:r w:rsidRPr="00B36863">
        <w:rPr>
          <w:rFonts w:asciiTheme="minorHAnsi" w:hAnsiTheme="minorHAnsi"/>
          <w:b/>
          <w:color w:val="000000" w:themeColor="text1"/>
        </w:rPr>
        <w:t>SLAVNOSTI PADAJÍCÍHO LISTÍ – MÁŠA A MEDVĚDI</w:t>
      </w:r>
    </w:p>
    <w:p w:rsidR="000C66E4" w:rsidRDefault="00B1003F" w:rsidP="006F4ED8">
      <w:pPr>
        <w:pStyle w:val="Zkladntext2"/>
        <w:spacing w:line="276" w:lineRule="auto"/>
        <w:rPr>
          <w:rFonts w:asciiTheme="minorHAnsi" w:hAnsiTheme="minorHAnsi"/>
          <w:color w:val="000000" w:themeColor="text1"/>
        </w:rPr>
      </w:pPr>
      <w:r>
        <w:rPr>
          <w:rFonts w:asciiTheme="minorHAnsi" w:hAnsiTheme="minorHAnsi"/>
          <w:color w:val="000000" w:themeColor="text1"/>
        </w:rPr>
        <w:t>Podzimní akce pro nejmenší návštěvníky s lampiony byla letos podpořena projektem Olomouckého kraje – Podpora kulturních akcí. Díky dotaci jsme mohli dopřát opravdu pestrý program. Pozvánku přijal skutečný medvěd a jeho chovatel, kteří za námi přijeli až z Žatce. Tato živá atrakce však potěšila nejen malé návštěvníky. Podzimních slavností padajícího listí se zúčastnilo přes 600 návštěvníků.</w:t>
      </w:r>
    </w:p>
    <w:p w:rsidR="00B1003F" w:rsidRPr="0074632C" w:rsidRDefault="00B1003F" w:rsidP="006F4ED8">
      <w:pPr>
        <w:pStyle w:val="Zkladntext2"/>
        <w:spacing w:line="276" w:lineRule="auto"/>
        <w:rPr>
          <w:rFonts w:asciiTheme="minorHAnsi" w:hAnsiTheme="minorHAnsi"/>
          <w:color w:val="000000" w:themeColor="text1"/>
        </w:rPr>
      </w:pPr>
    </w:p>
    <w:p w:rsidR="00236FAA" w:rsidRDefault="000C66E4" w:rsidP="006F4ED8">
      <w:pPr>
        <w:pStyle w:val="Zkladntext2"/>
        <w:spacing w:line="276" w:lineRule="auto"/>
        <w:ind w:firstLine="708"/>
        <w:rPr>
          <w:rFonts w:asciiTheme="minorHAnsi" w:hAnsiTheme="minorHAnsi"/>
        </w:rPr>
      </w:pPr>
      <w:r w:rsidRPr="0074632C">
        <w:rPr>
          <w:rFonts w:asciiTheme="minorHAnsi" w:hAnsiTheme="minorHAnsi"/>
        </w:rPr>
        <w:t xml:space="preserve">Očekávanou tradiční  akcí, které se </w:t>
      </w:r>
      <w:r w:rsidR="00236FAA" w:rsidRPr="0074632C">
        <w:rPr>
          <w:rFonts w:asciiTheme="minorHAnsi" w:hAnsiTheme="minorHAnsi"/>
        </w:rPr>
        <w:t>ORION- SVČ</w:t>
      </w:r>
      <w:r w:rsidRPr="0074632C">
        <w:rPr>
          <w:rFonts w:asciiTheme="minorHAnsi" w:hAnsiTheme="minorHAnsi"/>
        </w:rPr>
        <w:t xml:space="preserve"> jako organizátor zhostil,  patřil  </w:t>
      </w:r>
      <w:r w:rsidRPr="0074632C">
        <w:rPr>
          <w:rFonts w:asciiTheme="minorHAnsi" w:hAnsiTheme="minorHAnsi"/>
          <w:b/>
        </w:rPr>
        <w:t>XX</w:t>
      </w:r>
      <w:r w:rsidR="00236FAA" w:rsidRPr="0074632C">
        <w:rPr>
          <w:rFonts w:asciiTheme="minorHAnsi" w:hAnsiTheme="minorHAnsi"/>
          <w:b/>
        </w:rPr>
        <w:t>I</w:t>
      </w:r>
      <w:r w:rsidR="00B36863">
        <w:rPr>
          <w:rFonts w:asciiTheme="minorHAnsi" w:hAnsiTheme="minorHAnsi"/>
          <w:b/>
        </w:rPr>
        <w:t>V</w:t>
      </w:r>
      <w:r w:rsidRPr="0074632C">
        <w:rPr>
          <w:rFonts w:asciiTheme="minorHAnsi" w:hAnsiTheme="minorHAnsi"/>
          <w:b/>
        </w:rPr>
        <w:t>. COUNTRY BÁL</w:t>
      </w:r>
      <w:r w:rsidRPr="0074632C">
        <w:rPr>
          <w:rFonts w:asciiTheme="minorHAnsi" w:hAnsiTheme="minorHAnsi"/>
        </w:rPr>
        <w:t xml:space="preserve">.  Na  Country bál se přišlo podívat a pobavit cca 300 milovníků tohoto žánru.  Naše pozvání přijala opět hudební skupina Prak z Boskovic, ale také se ukázala domácí skupina Tak určitě!. </w:t>
      </w:r>
    </w:p>
    <w:p w:rsidR="00B36863" w:rsidRPr="0074632C" w:rsidRDefault="00B36863" w:rsidP="006F4ED8">
      <w:pPr>
        <w:pStyle w:val="Zkladntext2"/>
        <w:spacing w:line="276" w:lineRule="auto"/>
        <w:ind w:firstLine="708"/>
        <w:rPr>
          <w:rFonts w:asciiTheme="minorHAnsi" w:hAnsiTheme="minorHAnsi"/>
        </w:rPr>
      </w:pPr>
    </w:p>
    <w:p w:rsidR="000C66E4" w:rsidRPr="0074632C" w:rsidRDefault="000C66E4" w:rsidP="006F4ED8">
      <w:pPr>
        <w:pStyle w:val="Zkladntext2"/>
        <w:spacing w:line="276" w:lineRule="auto"/>
        <w:ind w:firstLine="708"/>
        <w:rPr>
          <w:rFonts w:asciiTheme="minorHAnsi" w:hAnsiTheme="minorHAnsi"/>
        </w:rPr>
      </w:pPr>
      <w:r w:rsidRPr="0074632C">
        <w:rPr>
          <w:rFonts w:asciiTheme="minorHAnsi" w:hAnsiTheme="minorHAnsi"/>
        </w:rPr>
        <w:t xml:space="preserve">V loňském roce jsme navázali na </w:t>
      </w:r>
      <w:r w:rsidR="006552D1" w:rsidRPr="0074632C">
        <w:rPr>
          <w:rFonts w:asciiTheme="minorHAnsi" w:hAnsiTheme="minorHAnsi"/>
        </w:rPr>
        <w:t xml:space="preserve">oblíbenou </w:t>
      </w:r>
      <w:r w:rsidRPr="0074632C">
        <w:rPr>
          <w:rFonts w:asciiTheme="minorHAnsi" w:hAnsiTheme="minorHAnsi"/>
        </w:rPr>
        <w:t>s</w:t>
      </w:r>
      <w:r w:rsidR="006552D1" w:rsidRPr="0074632C">
        <w:rPr>
          <w:rFonts w:asciiTheme="minorHAnsi" w:hAnsiTheme="minorHAnsi"/>
        </w:rPr>
        <w:t>é</w:t>
      </w:r>
      <w:r w:rsidRPr="0074632C">
        <w:rPr>
          <w:rFonts w:asciiTheme="minorHAnsi" w:hAnsiTheme="minorHAnsi"/>
        </w:rPr>
        <w:t xml:space="preserve">rii adventního tvoření s názvem </w:t>
      </w:r>
      <w:r w:rsidRPr="0074632C">
        <w:rPr>
          <w:rFonts w:asciiTheme="minorHAnsi" w:hAnsiTheme="minorHAnsi"/>
          <w:b/>
        </w:rPr>
        <w:t>ČTVERO ADVENTNÍHO TVOŘENÍ</w:t>
      </w:r>
      <w:r w:rsidRPr="0074632C">
        <w:rPr>
          <w:rFonts w:asciiTheme="minorHAnsi" w:hAnsiTheme="minorHAnsi"/>
        </w:rPr>
        <w:t xml:space="preserve">. Celkem se letos každou adventní neděli scházelo </w:t>
      </w:r>
      <w:r w:rsidR="00B36863">
        <w:rPr>
          <w:rFonts w:asciiTheme="minorHAnsi" w:hAnsiTheme="minorHAnsi"/>
        </w:rPr>
        <w:t xml:space="preserve">a </w:t>
      </w:r>
      <w:r w:rsidRPr="0074632C">
        <w:rPr>
          <w:rFonts w:asciiTheme="minorHAnsi" w:hAnsiTheme="minorHAnsi"/>
        </w:rPr>
        <w:t>zapojilo 50 malých i velkých milovníků Vánoc.</w:t>
      </w:r>
    </w:p>
    <w:p w:rsidR="006F4ED8" w:rsidRDefault="000C66E4" w:rsidP="006F4ED8">
      <w:pPr>
        <w:pStyle w:val="Zkladntext2"/>
        <w:spacing w:line="276" w:lineRule="auto"/>
        <w:ind w:firstLine="708"/>
        <w:rPr>
          <w:rFonts w:asciiTheme="minorHAnsi" w:hAnsiTheme="minorHAnsi"/>
          <w:color w:val="FF0000"/>
        </w:rPr>
      </w:pPr>
      <w:r w:rsidRPr="0074632C">
        <w:rPr>
          <w:rFonts w:asciiTheme="minorHAnsi" w:hAnsiTheme="minorHAnsi"/>
          <w:color w:val="FF0000"/>
        </w:rPr>
        <w:t xml:space="preserve">     </w:t>
      </w:r>
    </w:p>
    <w:p w:rsidR="000C66E4" w:rsidRPr="0074632C" w:rsidRDefault="000C66E4" w:rsidP="000C66E4">
      <w:pPr>
        <w:spacing w:line="240" w:lineRule="auto"/>
        <w:ind w:firstLine="708"/>
        <w:jc w:val="both"/>
        <w:rPr>
          <w:rFonts w:cs="Times New Roman"/>
          <w:sz w:val="24"/>
          <w:szCs w:val="24"/>
        </w:rPr>
      </w:pPr>
      <w:r w:rsidRPr="0074632C">
        <w:rPr>
          <w:rFonts w:cs="Times New Roman"/>
          <w:sz w:val="24"/>
          <w:szCs w:val="24"/>
        </w:rPr>
        <w:t xml:space="preserve">Jako každý rok, tak i letos jsme připravili tradiční  </w:t>
      </w:r>
      <w:r w:rsidRPr="0074632C">
        <w:rPr>
          <w:rFonts w:cs="Times New Roman"/>
          <w:b/>
          <w:sz w:val="24"/>
          <w:szCs w:val="24"/>
        </w:rPr>
        <w:t xml:space="preserve">MIKULÁŠSKOU NADÍLKU </w:t>
      </w:r>
      <w:r w:rsidRPr="0074632C">
        <w:rPr>
          <w:rFonts w:cs="Times New Roman"/>
          <w:sz w:val="24"/>
          <w:szCs w:val="24"/>
        </w:rPr>
        <w:t xml:space="preserve"> v okolních mateřských školkách a  malotřídních školách, kdy setkání</w:t>
      </w:r>
      <w:r w:rsidR="006552D1" w:rsidRPr="0074632C">
        <w:rPr>
          <w:rFonts w:cs="Times New Roman"/>
          <w:sz w:val="24"/>
          <w:szCs w:val="24"/>
        </w:rPr>
        <w:t xml:space="preserve"> s čertem a Mikulášem potkalo 3</w:t>
      </w:r>
      <w:r w:rsidR="00B1003F">
        <w:rPr>
          <w:rFonts w:cs="Times New Roman"/>
          <w:sz w:val="24"/>
          <w:szCs w:val="24"/>
        </w:rPr>
        <w:t>66</w:t>
      </w:r>
      <w:r w:rsidRPr="0074632C">
        <w:rPr>
          <w:rFonts w:cs="Times New Roman"/>
          <w:sz w:val="24"/>
          <w:szCs w:val="24"/>
        </w:rPr>
        <w:t xml:space="preserve"> dětí.</w:t>
      </w:r>
    </w:p>
    <w:p w:rsidR="000C66E4" w:rsidRPr="0074632C" w:rsidRDefault="000C66E4" w:rsidP="000C66E4">
      <w:pPr>
        <w:pStyle w:val="Zkladntext2"/>
        <w:ind w:firstLine="708"/>
        <w:rPr>
          <w:rFonts w:asciiTheme="minorHAnsi" w:hAnsiTheme="minorHAnsi"/>
        </w:rPr>
      </w:pPr>
      <w:r w:rsidRPr="0074632C">
        <w:rPr>
          <w:rFonts w:asciiTheme="minorHAnsi" w:hAnsiTheme="minorHAnsi"/>
        </w:rPr>
        <w:lastRenderedPageBreak/>
        <w:t>První velkou akcí v kalendářním roce 201</w:t>
      </w:r>
      <w:r w:rsidR="00B1003F">
        <w:rPr>
          <w:rFonts w:asciiTheme="minorHAnsi" w:hAnsiTheme="minorHAnsi"/>
        </w:rPr>
        <w:t>8</w:t>
      </w:r>
      <w:r w:rsidRPr="0074632C">
        <w:rPr>
          <w:rFonts w:asciiTheme="minorHAnsi" w:hAnsiTheme="minorHAnsi"/>
        </w:rPr>
        <w:t xml:space="preserve"> je tradičně karneval. Ten letošní </w:t>
      </w:r>
      <w:r w:rsidR="00B1003F">
        <w:rPr>
          <w:rFonts w:asciiTheme="minorHAnsi" w:hAnsiTheme="minorHAnsi"/>
        </w:rPr>
        <w:t xml:space="preserve">byl motivován příběhem </w:t>
      </w:r>
      <w:r w:rsidR="00B1003F" w:rsidRPr="00B1003F">
        <w:rPr>
          <w:rFonts w:asciiTheme="minorHAnsi" w:hAnsiTheme="minorHAnsi"/>
          <w:b/>
        </w:rPr>
        <w:t>KRÁSKA A ZVÍŘE</w:t>
      </w:r>
      <w:r w:rsidRPr="0074632C">
        <w:rPr>
          <w:rFonts w:asciiTheme="minorHAnsi" w:hAnsiTheme="minorHAnsi"/>
        </w:rPr>
        <w:t xml:space="preserve">.  </w:t>
      </w:r>
      <w:r w:rsidR="00B1003F">
        <w:rPr>
          <w:rFonts w:asciiTheme="minorHAnsi" w:hAnsiTheme="minorHAnsi"/>
        </w:rPr>
        <w:t xml:space="preserve">Karneval </w:t>
      </w:r>
      <w:r w:rsidRPr="0074632C">
        <w:rPr>
          <w:rFonts w:asciiTheme="minorHAnsi" w:hAnsiTheme="minorHAnsi"/>
        </w:rPr>
        <w:t>již tradičně pořádáme ve spoluprác</w:t>
      </w:r>
      <w:r w:rsidR="006552D1" w:rsidRPr="0074632C">
        <w:rPr>
          <w:rFonts w:asciiTheme="minorHAnsi" w:hAnsiTheme="minorHAnsi"/>
        </w:rPr>
        <w:t>I</w:t>
      </w:r>
      <w:r w:rsidRPr="0074632C">
        <w:rPr>
          <w:rFonts w:asciiTheme="minorHAnsi" w:hAnsiTheme="minorHAnsi"/>
        </w:rPr>
        <w:t xml:space="preserve"> s</w:t>
      </w:r>
      <w:r w:rsidR="006552D1" w:rsidRPr="0074632C">
        <w:rPr>
          <w:rFonts w:asciiTheme="minorHAnsi" w:hAnsiTheme="minorHAnsi"/>
        </w:rPr>
        <w:t xml:space="preserve"> městem</w:t>
      </w:r>
      <w:r w:rsidRPr="0074632C">
        <w:rPr>
          <w:rFonts w:asciiTheme="minorHAnsi" w:hAnsiTheme="minorHAnsi"/>
        </w:rPr>
        <w:t xml:space="preserve"> Němčice nad Hanou a  SDH Němčice nad Hanou.  Na této akci zabodovali jednoznačně naši instruktoři, kteří přípravu i realizaci nepodcenili a tak se sokolovnu zachvátila </w:t>
      </w:r>
      <w:r w:rsidR="006552D1" w:rsidRPr="0074632C">
        <w:rPr>
          <w:rFonts w:asciiTheme="minorHAnsi" w:hAnsiTheme="minorHAnsi"/>
        </w:rPr>
        <w:t>zima plno kostýmů z milované dětské pohádky. Leto</w:t>
      </w:r>
      <w:r w:rsidRPr="0074632C">
        <w:rPr>
          <w:rFonts w:asciiTheme="minorHAnsi" w:hAnsiTheme="minorHAnsi"/>
        </w:rPr>
        <w:t>šního karnevalu se zúčastnilo 3</w:t>
      </w:r>
      <w:r w:rsidR="00B1003F">
        <w:rPr>
          <w:rFonts w:asciiTheme="minorHAnsi" w:hAnsiTheme="minorHAnsi"/>
        </w:rPr>
        <w:t>44</w:t>
      </w:r>
      <w:r w:rsidRPr="0074632C">
        <w:rPr>
          <w:rFonts w:asciiTheme="minorHAnsi" w:hAnsiTheme="minorHAnsi"/>
        </w:rPr>
        <w:t xml:space="preserve"> účastníků.  </w:t>
      </w:r>
    </w:p>
    <w:p w:rsidR="000C66E4" w:rsidRPr="0074632C" w:rsidRDefault="000C66E4" w:rsidP="000C66E4">
      <w:pPr>
        <w:pStyle w:val="Zkladntext2"/>
        <w:ind w:firstLine="708"/>
        <w:rPr>
          <w:rFonts w:asciiTheme="minorHAnsi" w:hAnsiTheme="minorHAnsi"/>
        </w:rPr>
      </w:pPr>
      <w:r w:rsidRPr="0074632C">
        <w:rPr>
          <w:rFonts w:asciiTheme="minorHAnsi" w:hAnsiTheme="minorHAnsi"/>
        </w:rPr>
        <w:t xml:space="preserve"> </w:t>
      </w:r>
    </w:p>
    <w:p w:rsidR="000C66E4" w:rsidRPr="0074632C" w:rsidRDefault="000C66E4" w:rsidP="000C66E4">
      <w:pPr>
        <w:pStyle w:val="Zkladntext2"/>
        <w:ind w:firstLine="708"/>
        <w:rPr>
          <w:rFonts w:asciiTheme="minorHAnsi" w:hAnsiTheme="minorHAnsi"/>
        </w:rPr>
      </w:pPr>
      <w:r w:rsidRPr="0074632C">
        <w:rPr>
          <w:rFonts w:asciiTheme="minorHAnsi" w:hAnsiTheme="minorHAnsi"/>
          <w:b/>
        </w:rPr>
        <w:t>POLOLETNÍ PRÁZDNINY</w:t>
      </w:r>
      <w:r w:rsidRPr="0074632C">
        <w:rPr>
          <w:rFonts w:asciiTheme="minorHAnsi" w:hAnsiTheme="minorHAnsi"/>
        </w:rPr>
        <w:t xml:space="preserve"> </w:t>
      </w:r>
      <w:r w:rsidR="006552D1" w:rsidRPr="0074632C">
        <w:rPr>
          <w:rFonts w:asciiTheme="minorHAnsi" w:hAnsiTheme="minorHAnsi"/>
        </w:rPr>
        <w:t xml:space="preserve"> přinesly dětem </w:t>
      </w:r>
      <w:r w:rsidR="00982736">
        <w:rPr>
          <w:rFonts w:asciiTheme="minorHAnsi" w:hAnsiTheme="minorHAnsi"/>
        </w:rPr>
        <w:t>výlet na zimní stadion do Prostějova, který byl celý vyhrazen jen pro nás a tak jsme krasobruslili i hráli hokej. O pololetky mělo zájem 38 dětí.</w:t>
      </w:r>
    </w:p>
    <w:p w:rsidR="006552D1" w:rsidRPr="0074632C" w:rsidRDefault="006552D1" w:rsidP="000C66E4">
      <w:pPr>
        <w:pStyle w:val="Zkladntext2"/>
        <w:ind w:firstLine="708"/>
        <w:rPr>
          <w:rFonts w:asciiTheme="minorHAnsi" w:hAnsiTheme="minorHAnsi"/>
        </w:rPr>
      </w:pPr>
    </w:p>
    <w:p w:rsidR="006552D1" w:rsidRPr="0074632C" w:rsidRDefault="006552D1" w:rsidP="000C66E4">
      <w:pPr>
        <w:pStyle w:val="Zkladntext2"/>
        <w:ind w:firstLine="708"/>
        <w:rPr>
          <w:rFonts w:asciiTheme="minorHAnsi" w:hAnsiTheme="minorHAnsi"/>
        </w:rPr>
      </w:pPr>
      <w:r w:rsidRPr="0074632C">
        <w:rPr>
          <w:rFonts w:asciiTheme="minorHAnsi" w:hAnsiTheme="minorHAnsi"/>
        </w:rPr>
        <w:t xml:space="preserve">Zajímavou novinkou a projektem propojujícím generace byl </w:t>
      </w:r>
      <w:r w:rsidR="00982736">
        <w:rPr>
          <w:rFonts w:asciiTheme="minorHAnsi" w:hAnsiTheme="minorHAnsi"/>
          <w:b/>
        </w:rPr>
        <w:t>LITERÁRNÍ</w:t>
      </w:r>
      <w:r w:rsidRPr="0074632C">
        <w:rPr>
          <w:rFonts w:asciiTheme="minorHAnsi" w:hAnsiTheme="minorHAnsi"/>
          <w:b/>
        </w:rPr>
        <w:t xml:space="preserve"> LABYRI</w:t>
      </w:r>
      <w:r w:rsidR="00CE7D27" w:rsidRPr="0074632C">
        <w:rPr>
          <w:rFonts w:asciiTheme="minorHAnsi" w:hAnsiTheme="minorHAnsi"/>
          <w:b/>
        </w:rPr>
        <w:t>NT</w:t>
      </w:r>
      <w:r w:rsidRPr="0074632C">
        <w:rPr>
          <w:rFonts w:asciiTheme="minorHAnsi" w:hAnsiTheme="minorHAnsi"/>
        </w:rPr>
        <w:t xml:space="preserve">.  Soutěž pro všechny milovníky </w:t>
      </w:r>
      <w:r w:rsidR="00982736">
        <w:rPr>
          <w:rFonts w:asciiTheme="minorHAnsi" w:hAnsiTheme="minorHAnsi"/>
        </w:rPr>
        <w:t>literatury</w:t>
      </w:r>
      <w:r w:rsidRPr="0074632C">
        <w:rPr>
          <w:rFonts w:asciiTheme="minorHAnsi" w:hAnsiTheme="minorHAnsi"/>
        </w:rPr>
        <w:t xml:space="preserve"> přilákal </w:t>
      </w:r>
      <w:r w:rsidR="00982736">
        <w:rPr>
          <w:rFonts w:asciiTheme="minorHAnsi" w:hAnsiTheme="minorHAnsi"/>
        </w:rPr>
        <w:t>55</w:t>
      </w:r>
      <w:r w:rsidRPr="0074632C">
        <w:rPr>
          <w:rFonts w:asciiTheme="minorHAnsi" w:hAnsiTheme="minorHAnsi"/>
        </w:rPr>
        <w:t xml:space="preserve"> návštěvníků. Některé otázky byly pro děti, některé pro rodiče a některé dokonce pro pamětníky a tak měl výhodu takový tým, který přizval i děti i babičky.</w:t>
      </w:r>
    </w:p>
    <w:p w:rsidR="000C66E4" w:rsidRPr="0074632C" w:rsidRDefault="000C66E4" w:rsidP="000C66E4">
      <w:pPr>
        <w:pStyle w:val="Zkladntext2"/>
        <w:ind w:firstLine="708"/>
        <w:rPr>
          <w:rFonts w:asciiTheme="minorHAnsi" w:hAnsiTheme="minorHAnsi"/>
        </w:rPr>
      </w:pPr>
    </w:p>
    <w:p w:rsidR="000C66E4" w:rsidRPr="0074632C" w:rsidRDefault="00982736" w:rsidP="000C66E4">
      <w:pPr>
        <w:pStyle w:val="Zkladntext2"/>
        <w:ind w:firstLine="708"/>
        <w:rPr>
          <w:rFonts w:asciiTheme="minorHAnsi" w:hAnsiTheme="minorHAnsi"/>
        </w:rPr>
      </w:pPr>
      <w:r>
        <w:rPr>
          <w:rFonts w:asciiTheme="minorHAnsi" w:hAnsiTheme="minorHAnsi"/>
        </w:rPr>
        <w:t>Šestý</w:t>
      </w:r>
      <w:r w:rsidR="00D306AE" w:rsidRPr="0074632C">
        <w:rPr>
          <w:rFonts w:asciiTheme="minorHAnsi" w:hAnsiTheme="minorHAnsi"/>
        </w:rPr>
        <w:t xml:space="preserve"> </w:t>
      </w:r>
      <w:r w:rsidR="000C66E4" w:rsidRPr="0074632C">
        <w:rPr>
          <w:rFonts w:asciiTheme="minorHAnsi" w:hAnsiTheme="minorHAnsi"/>
        </w:rPr>
        <w:t xml:space="preserve">ročník naší vlastní </w:t>
      </w:r>
      <w:r w:rsidR="000C66E4" w:rsidRPr="0074632C">
        <w:rPr>
          <w:rFonts w:asciiTheme="minorHAnsi" w:hAnsiTheme="minorHAnsi"/>
          <w:b/>
        </w:rPr>
        <w:t xml:space="preserve">taneční soutěže ORION DANCING STARS </w:t>
      </w:r>
      <w:r w:rsidR="000C66E4" w:rsidRPr="0074632C">
        <w:rPr>
          <w:rFonts w:asciiTheme="minorHAnsi" w:hAnsiTheme="minorHAnsi"/>
        </w:rPr>
        <w:t>přilákal mnoho nových souborů a tak se dá říct, že hala praskala</w:t>
      </w:r>
      <w:r>
        <w:rPr>
          <w:rFonts w:asciiTheme="minorHAnsi" w:hAnsiTheme="minorHAnsi"/>
        </w:rPr>
        <w:t xml:space="preserve"> opět </w:t>
      </w:r>
      <w:r w:rsidR="000C66E4" w:rsidRPr="0074632C">
        <w:rPr>
          <w:rFonts w:asciiTheme="minorHAnsi" w:hAnsiTheme="minorHAnsi"/>
        </w:rPr>
        <w:t xml:space="preserve"> ve švech. </w:t>
      </w:r>
      <w:r>
        <w:rPr>
          <w:rFonts w:asciiTheme="minorHAnsi" w:hAnsiTheme="minorHAnsi"/>
        </w:rPr>
        <w:t xml:space="preserve"> O naši soutěž je stále větší zájem mezi tanečními soubory z celé Moravy. Je to nejen díky krásnému prostředí sportovní haly, ale také díky jedinečné domácí atmosféře, která tady na rozdíl od jiných soutěží panuje. Soutěžními kategoriemi je street dance, disco, show dance a orientální tanec.</w:t>
      </w:r>
      <w:r w:rsidR="00D306AE" w:rsidRPr="0074632C">
        <w:rPr>
          <w:rFonts w:asciiTheme="minorHAnsi" w:hAnsiTheme="minorHAnsi"/>
        </w:rPr>
        <w:t xml:space="preserve"> </w:t>
      </w:r>
      <w:r w:rsidR="000C66E4" w:rsidRPr="0074632C">
        <w:rPr>
          <w:rFonts w:asciiTheme="minorHAnsi" w:hAnsiTheme="minorHAnsi"/>
        </w:rPr>
        <w:t>V nesoutěžní části programu se předvedli se svým t</w:t>
      </w:r>
      <w:r>
        <w:rPr>
          <w:rFonts w:asciiTheme="minorHAnsi" w:hAnsiTheme="minorHAnsi"/>
        </w:rPr>
        <w:t>anečním uměním členové poroty ale také naše zájmové útvary Bujinkan nebo gymnastika. Šestý</w:t>
      </w:r>
      <w:r w:rsidR="00D306AE" w:rsidRPr="0074632C">
        <w:rPr>
          <w:rFonts w:asciiTheme="minorHAnsi" w:hAnsiTheme="minorHAnsi"/>
        </w:rPr>
        <w:t xml:space="preserve">  ročník hostil </w:t>
      </w:r>
      <w:r>
        <w:rPr>
          <w:rFonts w:asciiTheme="minorHAnsi" w:hAnsiTheme="minorHAnsi"/>
        </w:rPr>
        <w:t>1270</w:t>
      </w:r>
      <w:r w:rsidR="000C66E4" w:rsidRPr="0074632C">
        <w:rPr>
          <w:rFonts w:asciiTheme="minorHAnsi" w:hAnsiTheme="minorHAnsi"/>
        </w:rPr>
        <w:t xml:space="preserve">  účastníků. </w:t>
      </w:r>
    </w:p>
    <w:p w:rsidR="000C66E4" w:rsidRPr="0074632C" w:rsidRDefault="000C66E4" w:rsidP="000C66E4">
      <w:pPr>
        <w:pStyle w:val="Zkladntext2"/>
        <w:ind w:firstLine="708"/>
        <w:rPr>
          <w:rFonts w:asciiTheme="minorHAnsi" w:hAnsiTheme="minorHAnsi"/>
        </w:rPr>
      </w:pPr>
    </w:p>
    <w:p w:rsidR="000C66E4" w:rsidRPr="0074632C" w:rsidRDefault="000C66E4" w:rsidP="000C66E4">
      <w:pPr>
        <w:pStyle w:val="Zkladntext2"/>
        <w:ind w:firstLine="708"/>
        <w:rPr>
          <w:rFonts w:asciiTheme="minorHAnsi" w:hAnsiTheme="minorHAnsi"/>
        </w:rPr>
      </w:pPr>
      <w:r w:rsidRPr="0074632C">
        <w:rPr>
          <w:rFonts w:asciiTheme="minorHAnsi" w:hAnsiTheme="minorHAnsi"/>
        </w:rPr>
        <w:t xml:space="preserve">V uplynulém školním jsme již po </w:t>
      </w:r>
      <w:r w:rsidR="00982736">
        <w:rPr>
          <w:rFonts w:asciiTheme="minorHAnsi" w:hAnsiTheme="minorHAnsi"/>
        </w:rPr>
        <w:t>třinácté</w:t>
      </w:r>
      <w:r w:rsidRPr="0074632C">
        <w:rPr>
          <w:rFonts w:asciiTheme="minorHAnsi" w:hAnsiTheme="minorHAnsi"/>
        </w:rPr>
        <w:t xml:space="preserve">  organizovali oblastní kolo přírodovědné soutěže</w:t>
      </w:r>
      <w:r w:rsidRPr="0074632C">
        <w:rPr>
          <w:rFonts w:asciiTheme="minorHAnsi" w:hAnsiTheme="minorHAnsi"/>
          <w:b/>
        </w:rPr>
        <w:t xml:space="preserve"> ZLATÝ LIST. </w:t>
      </w:r>
      <w:r w:rsidRPr="0074632C">
        <w:rPr>
          <w:rFonts w:asciiTheme="minorHAnsi" w:hAnsiTheme="minorHAnsi"/>
        </w:rPr>
        <w:t xml:space="preserve">  Z osmi oslovených škol se do soutěže zapojilo </w:t>
      </w:r>
      <w:r w:rsidR="009F19A4" w:rsidRPr="0074632C">
        <w:rPr>
          <w:rFonts w:asciiTheme="minorHAnsi" w:hAnsiTheme="minorHAnsi"/>
        </w:rPr>
        <w:t>všech osm</w:t>
      </w:r>
      <w:r w:rsidRPr="0074632C">
        <w:rPr>
          <w:rFonts w:asciiTheme="minorHAnsi" w:hAnsiTheme="minorHAnsi"/>
        </w:rPr>
        <w:t xml:space="preserve"> úplných základních škol a dvě malotřídky do kategorie mladších žáků. </w:t>
      </w:r>
      <w:r w:rsidR="00982736">
        <w:rPr>
          <w:rFonts w:asciiTheme="minorHAnsi" w:hAnsiTheme="minorHAnsi"/>
        </w:rPr>
        <w:t>145</w:t>
      </w:r>
      <w:r w:rsidRPr="0074632C">
        <w:rPr>
          <w:rFonts w:asciiTheme="minorHAnsi" w:hAnsiTheme="minorHAnsi"/>
        </w:rPr>
        <w:t xml:space="preserve"> účastníků bojovalo o postup do krajského kola. Tento ročník </w:t>
      </w:r>
      <w:r w:rsidR="009F19A4" w:rsidRPr="0074632C">
        <w:rPr>
          <w:rFonts w:asciiTheme="minorHAnsi" w:hAnsiTheme="minorHAnsi"/>
        </w:rPr>
        <w:t>Zlatého listu</w:t>
      </w:r>
      <w:r w:rsidRPr="0074632C">
        <w:rPr>
          <w:rFonts w:asciiTheme="minorHAnsi" w:hAnsiTheme="minorHAnsi"/>
        </w:rPr>
        <w:t xml:space="preserve"> proběhl na LTZ v Kladkách – Bělé, </w:t>
      </w:r>
      <w:r w:rsidR="00982736">
        <w:rPr>
          <w:rFonts w:asciiTheme="minorHAnsi" w:hAnsiTheme="minorHAnsi"/>
        </w:rPr>
        <w:t>k</w:t>
      </w:r>
      <w:r w:rsidRPr="0074632C">
        <w:rPr>
          <w:rFonts w:asciiTheme="minorHAnsi" w:hAnsiTheme="minorHAnsi"/>
        </w:rPr>
        <w:t xml:space="preserve">de </w:t>
      </w:r>
      <w:r w:rsidR="00982736">
        <w:rPr>
          <w:rFonts w:asciiTheme="minorHAnsi" w:hAnsiTheme="minorHAnsi"/>
        </w:rPr>
        <w:t>panovalo krásné</w:t>
      </w:r>
      <w:r w:rsidRPr="0074632C">
        <w:rPr>
          <w:rFonts w:asciiTheme="minorHAnsi" w:hAnsiTheme="minorHAnsi"/>
        </w:rPr>
        <w:t xml:space="preserve"> </w:t>
      </w:r>
      <w:r w:rsidR="009F19A4" w:rsidRPr="0074632C">
        <w:rPr>
          <w:rFonts w:asciiTheme="minorHAnsi" w:hAnsiTheme="minorHAnsi"/>
        </w:rPr>
        <w:t>jarn</w:t>
      </w:r>
      <w:r w:rsidR="00982736">
        <w:rPr>
          <w:rFonts w:asciiTheme="minorHAnsi" w:hAnsiTheme="minorHAnsi"/>
        </w:rPr>
        <w:t>í počasí a tak si ji všichni, nejen děti a  učitelé, ale také dobrovolníci na stanovištích, náramně užili.</w:t>
      </w:r>
      <w:r w:rsidR="009F19A4" w:rsidRPr="0074632C">
        <w:rPr>
          <w:rFonts w:asciiTheme="minorHAnsi" w:hAnsiTheme="minorHAnsi"/>
        </w:rPr>
        <w:t xml:space="preserve"> Na spolupráci se podílí také Olomoucký kraj a České lesy a.s.</w:t>
      </w:r>
    </w:p>
    <w:p w:rsidR="00E006A3" w:rsidRPr="0074632C" w:rsidRDefault="00E006A3" w:rsidP="000C66E4">
      <w:pPr>
        <w:pStyle w:val="Zkladntext2"/>
        <w:rPr>
          <w:rFonts w:asciiTheme="minorHAnsi" w:hAnsiTheme="minorHAnsi"/>
        </w:rPr>
      </w:pPr>
    </w:p>
    <w:p w:rsidR="000C66E4" w:rsidRPr="0074632C" w:rsidRDefault="000C66E4" w:rsidP="006F4ED8">
      <w:pPr>
        <w:pStyle w:val="Zkladntext2"/>
        <w:spacing w:line="276" w:lineRule="auto"/>
        <w:rPr>
          <w:rFonts w:asciiTheme="minorHAnsi" w:hAnsiTheme="minorHAnsi"/>
        </w:rPr>
      </w:pPr>
      <w:r w:rsidRPr="0074632C">
        <w:rPr>
          <w:rFonts w:asciiTheme="minorHAnsi" w:hAnsiTheme="minorHAnsi"/>
        </w:rPr>
        <w:t xml:space="preserve">           Naše příležitostná činnost by se nemohla obejít bez čarodějnického programu, který jsme i v letošním roce pro naše děti připravili</w:t>
      </w:r>
      <w:r w:rsidRPr="0074632C">
        <w:rPr>
          <w:rFonts w:asciiTheme="minorHAnsi" w:hAnsiTheme="minorHAnsi"/>
          <w:b/>
        </w:rPr>
        <w:t xml:space="preserve">. </w:t>
      </w:r>
      <w:r w:rsidR="00982736">
        <w:rPr>
          <w:rFonts w:asciiTheme="minorHAnsi" w:hAnsiTheme="minorHAnsi"/>
          <w:b/>
        </w:rPr>
        <w:t>SLAVNOST ČARODĚJNIC</w:t>
      </w:r>
      <w:r w:rsidR="009F19A4" w:rsidRPr="0074632C">
        <w:rPr>
          <w:rFonts w:asciiTheme="minorHAnsi" w:hAnsiTheme="minorHAnsi"/>
        </w:rPr>
        <w:t xml:space="preserve"> přilákala všechny zájemce právě 30. dubna. </w:t>
      </w:r>
      <w:r w:rsidR="00982736">
        <w:rPr>
          <w:rFonts w:asciiTheme="minorHAnsi" w:hAnsiTheme="minorHAnsi"/>
        </w:rPr>
        <w:t xml:space="preserve">V letošním roce jsme tuto akci měli podpořenou grantem z Olomouckého kraje – Podpora kultury. Díky dotaci jsme mohli navázat spolupráci se skupinou historického šermu Armet z Vyškova a dopřát tak návštěvníků jedinečné a neopakovatelné středověké čarodějnice. </w:t>
      </w:r>
      <w:r w:rsidR="009F19A4" w:rsidRPr="0074632C">
        <w:rPr>
          <w:rFonts w:asciiTheme="minorHAnsi" w:hAnsiTheme="minorHAnsi"/>
        </w:rPr>
        <w:t>Záb</w:t>
      </w:r>
      <w:r w:rsidRPr="0074632C">
        <w:rPr>
          <w:rFonts w:asciiTheme="minorHAnsi" w:hAnsiTheme="minorHAnsi"/>
        </w:rPr>
        <w:t>avný program  plný her a soutěží  jsm</w:t>
      </w:r>
      <w:r w:rsidR="00982736">
        <w:rPr>
          <w:rFonts w:asciiTheme="minorHAnsi" w:hAnsiTheme="minorHAnsi"/>
        </w:rPr>
        <w:t>e ukončili spálením čarodějnice. Této vyda</w:t>
      </w:r>
      <w:r w:rsidR="009F19A4" w:rsidRPr="0074632C">
        <w:rPr>
          <w:rFonts w:asciiTheme="minorHAnsi" w:hAnsiTheme="minorHAnsi"/>
        </w:rPr>
        <w:t xml:space="preserve">řené akce se zúčastnilo </w:t>
      </w:r>
      <w:r w:rsidRPr="0074632C">
        <w:rPr>
          <w:rFonts w:asciiTheme="minorHAnsi" w:hAnsiTheme="minorHAnsi"/>
        </w:rPr>
        <w:t xml:space="preserve"> </w:t>
      </w:r>
      <w:r w:rsidR="009F19A4" w:rsidRPr="0074632C">
        <w:rPr>
          <w:rFonts w:asciiTheme="minorHAnsi" w:hAnsiTheme="minorHAnsi"/>
        </w:rPr>
        <w:t>380</w:t>
      </w:r>
      <w:r w:rsidRPr="0074632C">
        <w:rPr>
          <w:rFonts w:asciiTheme="minorHAnsi" w:hAnsiTheme="minorHAnsi"/>
        </w:rPr>
        <w:t xml:space="preserve"> návštěvníků.  </w:t>
      </w:r>
    </w:p>
    <w:p w:rsidR="000C66E4" w:rsidRPr="0074632C" w:rsidRDefault="000C66E4" w:rsidP="006F4ED8">
      <w:pPr>
        <w:pStyle w:val="Zkladntext2"/>
        <w:spacing w:line="276" w:lineRule="auto"/>
        <w:rPr>
          <w:rFonts w:asciiTheme="minorHAnsi" w:hAnsiTheme="minorHAnsi"/>
        </w:rPr>
      </w:pPr>
    </w:p>
    <w:p w:rsidR="000C66E4" w:rsidRPr="0074632C" w:rsidRDefault="000C66E4" w:rsidP="006F4ED8">
      <w:pPr>
        <w:pStyle w:val="Zkladntext2"/>
        <w:spacing w:line="276" w:lineRule="auto"/>
        <w:rPr>
          <w:rFonts w:asciiTheme="minorHAnsi" w:hAnsiTheme="minorHAnsi"/>
        </w:rPr>
      </w:pPr>
      <w:r w:rsidRPr="0074632C">
        <w:rPr>
          <w:rFonts w:asciiTheme="minorHAnsi" w:hAnsiTheme="minorHAnsi"/>
        </w:rPr>
        <w:t xml:space="preserve">     Další zajímavou akcí loňského školního roku byl unikátní projekt </w:t>
      </w:r>
      <w:r w:rsidRPr="0074632C">
        <w:rPr>
          <w:rFonts w:asciiTheme="minorHAnsi" w:hAnsiTheme="minorHAnsi"/>
          <w:b/>
        </w:rPr>
        <w:t xml:space="preserve">PARTYZÁNSKÝ SAMOPAL.  </w:t>
      </w:r>
      <w:r w:rsidR="00425B33" w:rsidRPr="00425B33">
        <w:rPr>
          <w:rFonts w:asciiTheme="minorHAnsi" w:hAnsiTheme="minorHAnsi"/>
        </w:rPr>
        <w:t>T</w:t>
      </w:r>
      <w:r w:rsidRPr="0074632C">
        <w:rPr>
          <w:rFonts w:asciiTheme="minorHAnsi" w:hAnsiTheme="minorHAnsi"/>
        </w:rPr>
        <w:t xml:space="preserve">ento branně nebraný branný závod s nádechem retro a krásných vzpomínek na lícovou stranu dob dávno minulých jsme uspořádali </w:t>
      </w:r>
      <w:r w:rsidR="009F19A4" w:rsidRPr="0074632C">
        <w:rPr>
          <w:rFonts w:asciiTheme="minorHAnsi" w:hAnsiTheme="minorHAnsi"/>
        </w:rPr>
        <w:t>potřetí</w:t>
      </w:r>
      <w:r w:rsidRPr="0074632C">
        <w:rPr>
          <w:rFonts w:asciiTheme="minorHAnsi" w:hAnsiTheme="minorHAnsi"/>
        </w:rPr>
        <w:t xml:space="preserve"> a</w:t>
      </w:r>
      <w:r w:rsidR="009F19A4" w:rsidRPr="0074632C">
        <w:rPr>
          <w:rFonts w:asciiTheme="minorHAnsi" w:hAnsiTheme="minorHAnsi"/>
        </w:rPr>
        <w:t xml:space="preserve"> opět</w:t>
      </w:r>
      <w:r w:rsidRPr="0074632C">
        <w:rPr>
          <w:rFonts w:asciiTheme="minorHAnsi" w:hAnsiTheme="minorHAnsi"/>
        </w:rPr>
        <w:t xml:space="preserve"> ve Vitčickém lese. </w:t>
      </w:r>
      <w:r w:rsidR="009F19A4" w:rsidRPr="0074632C">
        <w:rPr>
          <w:rFonts w:asciiTheme="minorHAnsi" w:hAnsiTheme="minorHAnsi"/>
        </w:rPr>
        <w:t>Počasí nám tentokrát hrálo do karet. N</w:t>
      </w:r>
      <w:r w:rsidRPr="0074632C">
        <w:rPr>
          <w:rFonts w:asciiTheme="minorHAnsi" w:hAnsiTheme="minorHAnsi"/>
        </w:rPr>
        <w:t xml:space="preserve">a startu registrovalo </w:t>
      </w:r>
      <w:r w:rsidR="00982736">
        <w:rPr>
          <w:rFonts w:asciiTheme="minorHAnsi" w:hAnsiTheme="minorHAnsi"/>
        </w:rPr>
        <w:t xml:space="preserve">53 </w:t>
      </w:r>
      <w:r w:rsidRPr="0074632C">
        <w:rPr>
          <w:rFonts w:asciiTheme="minorHAnsi" w:hAnsiTheme="minorHAnsi"/>
        </w:rPr>
        <w:t xml:space="preserve">soutěžících – většinou rodin s dětmi. </w:t>
      </w:r>
      <w:r w:rsidR="009F19A4" w:rsidRPr="0074632C">
        <w:rPr>
          <w:rFonts w:asciiTheme="minorHAnsi" w:hAnsiTheme="minorHAnsi"/>
        </w:rPr>
        <w:t xml:space="preserve">Skvělou atmosféru opět podtrhl retro nádech, a tak si celou akci užily nejen děti, ale zejména rodiče a pamětníci podobných akcí z dob minulých. </w:t>
      </w:r>
      <w:r w:rsidR="00982736">
        <w:rPr>
          <w:rFonts w:asciiTheme="minorHAnsi" w:hAnsiTheme="minorHAnsi"/>
        </w:rPr>
        <w:t>Akce byla podpořena z dotace Olomouckého kraje – Podpora kulturních aktivit.</w:t>
      </w:r>
    </w:p>
    <w:p w:rsidR="000C66E4" w:rsidRPr="0074632C" w:rsidRDefault="000C66E4" w:rsidP="006F4ED8">
      <w:pPr>
        <w:pStyle w:val="Zkladntext2"/>
        <w:spacing w:line="276" w:lineRule="auto"/>
        <w:rPr>
          <w:rFonts w:asciiTheme="minorHAnsi" w:hAnsiTheme="minorHAnsi"/>
        </w:rPr>
      </w:pPr>
    </w:p>
    <w:p w:rsidR="000C66E4" w:rsidRPr="0074632C" w:rsidRDefault="000C66E4" w:rsidP="006F4ED8">
      <w:pPr>
        <w:ind w:firstLine="708"/>
        <w:jc w:val="both"/>
        <w:rPr>
          <w:rFonts w:cs="Times New Roman"/>
          <w:sz w:val="24"/>
          <w:szCs w:val="24"/>
        </w:rPr>
      </w:pPr>
      <w:r w:rsidRPr="0074632C">
        <w:rPr>
          <w:rFonts w:cs="Times New Roman"/>
          <w:sz w:val="24"/>
          <w:szCs w:val="24"/>
        </w:rPr>
        <w:lastRenderedPageBreak/>
        <w:t xml:space="preserve">Poslední akcí pro širokou veřejnost je </w:t>
      </w:r>
      <w:r w:rsidRPr="0074632C">
        <w:rPr>
          <w:rFonts w:cs="Times New Roman"/>
          <w:b/>
          <w:sz w:val="24"/>
          <w:szCs w:val="24"/>
        </w:rPr>
        <w:t>Festival zájmových činností  NAPOHODU</w:t>
      </w:r>
      <w:r w:rsidRPr="0074632C">
        <w:rPr>
          <w:rFonts w:cs="Times New Roman"/>
          <w:sz w:val="24"/>
          <w:szCs w:val="24"/>
        </w:rPr>
        <w:t xml:space="preserve">. Tato akce zahrnuje v sobě myšlenku prezentace naší činnosti, poděkování a rozloučení s externími vedoucími ve školním roce a nábor do kroužků pro následující školní rok. </w:t>
      </w:r>
      <w:r w:rsidR="00413EB8" w:rsidRPr="0074632C">
        <w:rPr>
          <w:rFonts w:cs="Times New Roman"/>
          <w:sz w:val="24"/>
          <w:szCs w:val="24"/>
        </w:rPr>
        <w:t xml:space="preserve"> Festival NAPOHODU</w:t>
      </w:r>
      <w:r w:rsidRPr="0074632C">
        <w:rPr>
          <w:rFonts w:cs="Times New Roman"/>
          <w:sz w:val="24"/>
          <w:szCs w:val="24"/>
        </w:rPr>
        <w:t xml:space="preserve">  probíhá opětovně ve spolupráci s SDH Němčice n.H.  </w:t>
      </w:r>
      <w:r w:rsidR="00982736">
        <w:rPr>
          <w:rFonts w:cs="Times New Roman"/>
          <w:sz w:val="24"/>
          <w:szCs w:val="24"/>
        </w:rPr>
        <w:t xml:space="preserve"> Již podruhé probíhala na ploše a zahradě  za základní školou, kde je prostor naprosto ideální pro konání akce tohoto rozsahu. </w:t>
      </w:r>
      <w:r w:rsidRPr="0074632C">
        <w:rPr>
          <w:rFonts w:cs="Times New Roman"/>
          <w:sz w:val="24"/>
          <w:szCs w:val="24"/>
        </w:rPr>
        <w:t xml:space="preserve">Celé odpoledne střídalo jedno vystoupení druhé a doprovodné dílny nepodiových kroužků také měly plno. Celá akce tak hostila </w:t>
      </w:r>
      <w:r w:rsidR="00982736">
        <w:rPr>
          <w:rFonts w:cs="Times New Roman"/>
          <w:sz w:val="24"/>
          <w:szCs w:val="24"/>
        </w:rPr>
        <w:t>786</w:t>
      </w:r>
      <w:r w:rsidRPr="0074632C">
        <w:rPr>
          <w:rFonts w:cs="Times New Roman"/>
          <w:sz w:val="24"/>
          <w:szCs w:val="24"/>
        </w:rPr>
        <w:t xml:space="preserve">  účastníků.</w:t>
      </w:r>
    </w:p>
    <w:p w:rsidR="000C66E4" w:rsidRPr="0074632C" w:rsidRDefault="000C66E4" w:rsidP="006F4ED8">
      <w:pPr>
        <w:ind w:firstLine="708"/>
        <w:jc w:val="both"/>
        <w:rPr>
          <w:rFonts w:cs="Times New Roman"/>
          <w:sz w:val="24"/>
          <w:szCs w:val="24"/>
        </w:rPr>
      </w:pPr>
      <w:r w:rsidRPr="0074632C">
        <w:rPr>
          <w:rFonts w:cs="Times New Roman"/>
          <w:sz w:val="24"/>
          <w:szCs w:val="24"/>
        </w:rPr>
        <w:t xml:space="preserve"> Mimo tyto – stěžejní a nejzajímavější akce proběhlo v minulém školním roce několik dílen, menších výletů a inspirací pro náctileté a dospělé. Reagujeme naší činností na poptávku ze strany veřejnosti a nabídku upravujeme veřejnosti na míru.</w:t>
      </w:r>
    </w:p>
    <w:p w:rsidR="000C66E4" w:rsidRPr="0074632C" w:rsidRDefault="000C66E4" w:rsidP="006F4ED8">
      <w:pPr>
        <w:pStyle w:val="Zkladntext2"/>
        <w:spacing w:line="276" w:lineRule="auto"/>
        <w:rPr>
          <w:rFonts w:asciiTheme="minorHAnsi" w:hAnsiTheme="minorHAnsi"/>
        </w:rPr>
      </w:pPr>
      <w:r w:rsidRPr="0074632C">
        <w:rPr>
          <w:rFonts w:asciiTheme="minorHAnsi" w:hAnsiTheme="minorHAnsi"/>
        </w:rPr>
        <w:t xml:space="preserve">      Všechny uvedené akce většího nebo menšího rozsahu pořádáme za pomoci externistů a dobrovolných pracovníků.</w:t>
      </w:r>
    </w:p>
    <w:p w:rsidR="000C66E4" w:rsidRPr="0074632C" w:rsidRDefault="000C66E4" w:rsidP="006F4ED8">
      <w:pPr>
        <w:pStyle w:val="Bezmezer"/>
        <w:spacing w:line="276" w:lineRule="auto"/>
        <w:jc w:val="both"/>
        <w:rPr>
          <w:rFonts w:cs="Times New Roman"/>
          <w:b/>
          <w:sz w:val="24"/>
          <w:szCs w:val="24"/>
        </w:rPr>
      </w:pPr>
    </w:p>
    <w:p w:rsidR="000C66E4" w:rsidRPr="0074632C" w:rsidRDefault="000C66E4" w:rsidP="006F4ED8">
      <w:pPr>
        <w:pStyle w:val="Bezmezer"/>
        <w:spacing w:line="276" w:lineRule="auto"/>
        <w:jc w:val="both"/>
        <w:rPr>
          <w:rFonts w:cs="Times New Roman"/>
          <w:i/>
          <w:sz w:val="24"/>
          <w:szCs w:val="24"/>
        </w:rPr>
      </w:pPr>
      <w:r w:rsidRPr="0074632C">
        <w:rPr>
          <w:rFonts w:cs="Times New Roman"/>
          <w:i/>
          <w:sz w:val="24"/>
          <w:szCs w:val="24"/>
        </w:rPr>
        <w:t>Příloha č. 3 – Přehled akcí ORION</w:t>
      </w:r>
      <w:r w:rsidR="00413EB8" w:rsidRPr="0074632C">
        <w:rPr>
          <w:rFonts w:cs="Times New Roman"/>
          <w:i/>
          <w:sz w:val="24"/>
          <w:szCs w:val="24"/>
        </w:rPr>
        <w:t xml:space="preserve"> - SVČ</w:t>
      </w:r>
      <w:r w:rsidRPr="0074632C">
        <w:rPr>
          <w:rFonts w:cs="Times New Roman"/>
          <w:i/>
          <w:sz w:val="24"/>
          <w:szCs w:val="24"/>
        </w:rPr>
        <w:t xml:space="preserve"> v roce 201</w:t>
      </w:r>
      <w:r w:rsidR="00982736">
        <w:rPr>
          <w:rFonts w:cs="Times New Roman"/>
          <w:i/>
          <w:sz w:val="24"/>
          <w:szCs w:val="24"/>
        </w:rPr>
        <w:t>7</w:t>
      </w:r>
      <w:r w:rsidRPr="0074632C">
        <w:rPr>
          <w:rFonts w:cs="Times New Roman"/>
          <w:i/>
          <w:sz w:val="24"/>
          <w:szCs w:val="24"/>
        </w:rPr>
        <w:t>/201</w:t>
      </w:r>
      <w:r w:rsidR="00982736">
        <w:rPr>
          <w:rFonts w:cs="Times New Roman"/>
          <w:i/>
          <w:sz w:val="24"/>
          <w:szCs w:val="24"/>
        </w:rPr>
        <w:t>8</w:t>
      </w:r>
    </w:p>
    <w:p w:rsidR="0039773B" w:rsidRDefault="000C66E4" w:rsidP="0039773B">
      <w:pPr>
        <w:ind w:left="1596"/>
        <w:jc w:val="both"/>
        <w:rPr>
          <w:rFonts w:cs="Times New Roman"/>
          <w:b/>
          <w:color w:val="FF0000"/>
          <w:sz w:val="24"/>
          <w:szCs w:val="24"/>
        </w:rPr>
      </w:pPr>
      <w:r w:rsidRPr="0074632C">
        <w:rPr>
          <w:rFonts w:cs="Times New Roman"/>
          <w:b/>
          <w:color w:val="FF0000"/>
          <w:sz w:val="24"/>
          <w:szCs w:val="24"/>
        </w:rPr>
        <w:t xml:space="preserve">                                          </w:t>
      </w:r>
    </w:p>
    <w:p w:rsidR="000C66E4" w:rsidRPr="0074632C" w:rsidRDefault="0039773B" w:rsidP="0039773B">
      <w:pPr>
        <w:ind w:left="1596"/>
        <w:rPr>
          <w:rFonts w:cs="Times New Roman"/>
          <w:sz w:val="24"/>
          <w:szCs w:val="24"/>
        </w:rPr>
      </w:pPr>
      <w:r>
        <w:rPr>
          <w:rFonts w:cs="Times New Roman"/>
          <w:b/>
          <w:sz w:val="24"/>
          <w:szCs w:val="24"/>
        </w:rPr>
        <w:t xml:space="preserve">                                 </w:t>
      </w:r>
      <w:r w:rsidR="00ED5058">
        <w:rPr>
          <w:rFonts w:cs="Times New Roman"/>
          <w:b/>
          <w:sz w:val="24"/>
          <w:szCs w:val="24"/>
        </w:rPr>
        <w:t>3.3 Č</w:t>
      </w:r>
      <w:r w:rsidR="000C66E4" w:rsidRPr="0074632C">
        <w:rPr>
          <w:rFonts w:cs="Times New Roman"/>
          <w:b/>
          <w:sz w:val="24"/>
          <w:szCs w:val="24"/>
        </w:rPr>
        <w:t>innost spontánní</w:t>
      </w:r>
    </w:p>
    <w:p w:rsidR="000C66E4" w:rsidRPr="0074632C" w:rsidRDefault="000C66E4" w:rsidP="006F4ED8">
      <w:pPr>
        <w:ind w:firstLine="708"/>
        <w:jc w:val="both"/>
        <w:rPr>
          <w:rFonts w:cs="Times New Roman"/>
          <w:sz w:val="24"/>
          <w:szCs w:val="24"/>
        </w:rPr>
      </w:pPr>
      <w:r w:rsidRPr="0074632C">
        <w:rPr>
          <w:rFonts w:cs="Times New Roman"/>
          <w:sz w:val="24"/>
          <w:szCs w:val="24"/>
        </w:rPr>
        <w:t xml:space="preserve"> Tato činnost byla v souvislosti se stěhování do prostor ZŠ utlumena a omezuje se na drobné aktivity v klubovnách. Většinou se spontánní činnost týká dětí, čekajících na naše kroužky nebo po kroužcích na autobus.   </w:t>
      </w:r>
      <w:r w:rsidR="00BE2226" w:rsidRPr="0074632C">
        <w:rPr>
          <w:rFonts w:cs="Times New Roman"/>
          <w:sz w:val="24"/>
          <w:szCs w:val="24"/>
        </w:rPr>
        <w:t>Tuto činnost nijak neevidujeme.</w:t>
      </w:r>
    </w:p>
    <w:p w:rsidR="000C66E4" w:rsidRPr="0074632C" w:rsidRDefault="00ED5058" w:rsidP="0039773B">
      <w:pPr>
        <w:jc w:val="center"/>
        <w:rPr>
          <w:rFonts w:cs="Times New Roman"/>
          <w:b/>
          <w:sz w:val="24"/>
          <w:szCs w:val="24"/>
        </w:rPr>
      </w:pPr>
      <w:r>
        <w:rPr>
          <w:rFonts w:cs="Times New Roman"/>
          <w:b/>
          <w:sz w:val="24"/>
          <w:szCs w:val="24"/>
        </w:rPr>
        <w:t>3.4 T</w:t>
      </w:r>
      <w:r w:rsidR="000C66E4" w:rsidRPr="0074632C">
        <w:rPr>
          <w:rFonts w:cs="Times New Roman"/>
          <w:b/>
          <w:sz w:val="24"/>
          <w:szCs w:val="24"/>
        </w:rPr>
        <w:t>áborová činnost a další činnost spojená s pobytem</w:t>
      </w:r>
    </w:p>
    <w:p w:rsidR="000C66E4" w:rsidRDefault="000C66E4" w:rsidP="006F4ED8">
      <w:pPr>
        <w:pStyle w:val="Bezmezer"/>
        <w:spacing w:line="276" w:lineRule="auto"/>
        <w:jc w:val="both"/>
        <w:rPr>
          <w:rFonts w:cs="Times New Roman"/>
          <w:color w:val="000000" w:themeColor="text1"/>
          <w:sz w:val="24"/>
          <w:szCs w:val="24"/>
        </w:rPr>
      </w:pPr>
      <w:r w:rsidRPr="0074632C">
        <w:rPr>
          <w:rFonts w:cs="Times New Roman"/>
          <w:color w:val="FF0000"/>
          <w:sz w:val="24"/>
          <w:szCs w:val="24"/>
        </w:rPr>
        <w:tab/>
        <w:t xml:space="preserve"> </w:t>
      </w:r>
      <w:r w:rsidR="00AC265D" w:rsidRPr="0074632C">
        <w:rPr>
          <w:rFonts w:cs="Times New Roman"/>
          <w:color w:val="000000" w:themeColor="text1"/>
          <w:sz w:val="24"/>
          <w:szCs w:val="24"/>
        </w:rPr>
        <w:t xml:space="preserve">ORION – SVČ </w:t>
      </w:r>
      <w:r w:rsidRPr="0074632C">
        <w:rPr>
          <w:rFonts w:cs="Times New Roman"/>
          <w:color w:val="000000" w:themeColor="text1"/>
          <w:sz w:val="24"/>
          <w:szCs w:val="24"/>
        </w:rPr>
        <w:t>patří mezi SVČ, kde je táborové činnosti věnována velká pozornost a tomu také odpovídá počet účastníků, tj. dětí,  žáků a studentů, případně  dospělých osob, které o tábory projevují zájem. Zimního táboru využívají spíše rodiny s dětmi, zatímco jednotlivé letní tábory jsou jasně vymezeny pro určitou cílovou skupinu. V </w:t>
      </w:r>
      <w:r w:rsidR="00AC265D" w:rsidRPr="0074632C">
        <w:rPr>
          <w:rFonts w:cs="Times New Roman"/>
          <w:color w:val="000000" w:themeColor="text1"/>
          <w:sz w:val="24"/>
          <w:szCs w:val="24"/>
        </w:rPr>
        <w:t>uplynulém</w:t>
      </w:r>
      <w:r w:rsidRPr="0074632C">
        <w:rPr>
          <w:rFonts w:cs="Times New Roman"/>
          <w:color w:val="000000" w:themeColor="text1"/>
          <w:sz w:val="24"/>
          <w:szCs w:val="24"/>
        </w:rPr>
        <w:t xml:space="preserve"> školním roce jsme nabízeli  </w:t>
      </w:r>
      <w:r w:rsidRPr="0074632C">
        <w:rPr>
          <w:rFonts w:cs="Times New Roman"/>
          <w:b/>
          <w:color w:val="000000" w:themeColor="text1"/>
          <w:sz w:val="24"/>
          <w:szCs w:val="24"/>
        </w:rPr>
        <w:t>jeden zimní tábor a 6 letních táborů</w:t>
      </w:r>
      <w:r w:rsidR="00AC265D" w:rsidRPr="0074632C">
        <w:rPr>
          <w:rFonts w:cs="Times New Roman"/>
          <w:b/>
          <w:color w:val="000000" w:themeColor="text1"/>
          <w:sz w:val="24"/>
          <w:szCs w:val="24"/>
        </w:rPr>
        <w:t>, dvě víkendová soustředění</w:t>
      </w:r>
      <w:r w:rsidR="00BE2226" w:rsidRPr="0074632C">
        <w:rPr>
          <w:rFonts w:cs="Times New Roman"/>
          <w:b/>
          <w:color w:val="000000" w:themeColor="text1"/>
          <w:sz w:val="24"/>
          <w:szCs w:val="24"/>
        </w:rPr>
        <w:t xml:space="preserve"> a nabídky využilo </w:t>
      </w:r>
      <w:r w:rsidR="00196504">
        <w:rPr>
          <w:rFonts w:cs="Times New Roman"/>
          <w:b/>
          <w:color w:val="000000" w:themeColor="text1"/>
          <w:sz w:val="24"/>
          <w:szCs w:val="24"/>
        </w:rPr>
        <w:t>346</w:t>
      </w:r>
      <w:r w:rsidR="00BE2226" w:rsidRPr="0074632C">
        <w:rPr>
          <w:rFonts w:cs="Times New Roman"/>
          <w:b/>
          <w:color w:val="000000" w:themeColor="text1"/>
          <w:sz w:val="24"/>
          <w:szCs w:val="24"/>
        </w:rPr>
        <w:t xml:space="preserve"> účastníků. </w:t>
      </w:r>
      <w:r w:rsidRPr="0074632C">
        <w:rPr>
          <w:rFonts w:cs="Times New Roman"/>
          <w:color w:val="000000" w:themeColor="text1"/>
          <w:sz w:val="24"/>
          <w:szCs w:val="24"/>
        </w:rPr>
        <w:t>Nabídka</w:t>
      </w:r>
      <w:r w:rsidR="00E006A3" w:rsidRPr="0074632C">
        <w:rPr>
          <w:rFonts w:cs="Times New Roman"/>
          <w:color w:val="000000" w:themeColor="text1"/>
          <w:sz w:val="24"/>
          <w:szCs w:val="24"/>
        </w:rPr>
        <w:t xml:space="preserve"> zimního tábora je zveřejněna vždy v říjnu a nabídka letních táborů </w:t>
      </w:r>
      <w:r w:rsidRPr="0074632C">
        <w:rPr>
          <w:rFonts w:cs="Times New Roman"/>
          <w:color w:val="000000" w:themeColor="text1"/>
          <w:sz w:val="24"/>
          <w:szCs w:val="24"/>
        </w:rPr>
        <w:t xml:space="preserve"> byla veřejnosti představena prakticky ihned po skončení jarních prázdnin na konci měsíce února. Poptávka ze strany rodičů je mnohem vyšší než je v našich možnostech nabídnout. </w:t>
      </w:r>
    </w:p>
    <w:p w:rsidR="00ED5058" w:rsidRPr="0074632C" w:rsidRDefault="00ED5058" w:rsidP="006F4ED8">
      <w:pPr>
        <w:pStyle w:val="Bezmezer"/>
        <w:spacing w:line="276" w:lineRule="auto"/>
        <w:jc w:val="both"/>
        <w:rPr>
          <w:rFonts w:cs="Times New Roman"/>
          <w:color w:val="000000" w:themeColor="text1"/>
          <w:sz w:val="24"/>
          <w:szCs w:val="24"/>
        </w:rPr>
      </w:pPr>
    </w:p>
    <w:p w:rsidR="000C66E4" w:rsidRDefault="00A94A8E" w:rsidP="006F4ED8">
      <w:pPr>
        <w:pStyle w:val="Bezmezer"/>
        <w:spacing w:line="276" w:lineRule="auto"/>
        <w:jc w:val="both"/>
        <w:rPr>
          <w:rFonts w:cs="Times New Roman"/>
          <w:b/>
          <w:sz w:val="24"/>
          <w:szCs w:val="24"/>
        </w:rPr>
      </w:pPr>
      <w:r>
        <w:rPr>
          <w:rFonts w:cs="Times New Roman"/>
          <w:b/>
          <w:sz w:val="24"/>
          <w:szCs w:val="24"/>
        </w:rPr>
        <w:t xml:space="preserve">ZT </w:t>
      </w:r>
      <w:r w:rsidR="003A70E0">
        <w:rPr>
          <w:rFonts w:cs="Times New Roman"/>
          <w:b/>
          <w:sz w:val="24"/>
          <w:szCs w:val="24"/>
        </w:rPr>
        <w:t>SNĚŽENKY A MACHŘI</w:t>
      </w:r>
      <w:r>
        <w:rPr>
          <w:rFonts w:cs="Times New Roman"/>
          <w:b/>
          <w:sz w:val="24"/>
          <w:szCs w:val="24"/>
        </w:rPr>
        <w:t>,</w:t>
      </w:r>
      <w:r w:rsidR="000C66E4" w:rsidRPr="0074632C">
        <w:rPr>
          <w:rFonts w:cs="Times New Roman"/>
          <w:b/>
          <w:sz w:val="24"/>
          <w:szCs w:val="24"/>
        </w:rPr>
        <w:t xml:space="preserve"> </w:t>
      </w:r>
      <w:r>
        <w:rPr>
          <w:rFonts w:cs="Times New Roman"/>
          <w:b/>
          <w:sz w:val="24"/>
          <w:szCs w:val="24"/>
        </w:rPr>
        <w:t xml:space="preserve"> Kouty nad Desnou</w:t>
      </w:r>
    </w:p>
    <w:p w:rsidR="00A94A8E" w:rsidRPr="0074632C" w:rsidRDefault="00A94A8E" w:rsidP="006F4ED8">
      <w:pPr>
        <w:pStyle w:val="Bezmezer"/>
        <w:spacing w:line="276" w:lineRule="auto"/>
        <w:jc w:val="both"/>
        <w:rPr>
          <w:rFonts w:cs="Times New Roman"/>
          <w:b/>
          <w:sz w:val="24"/>
          <w:szCs w:val="24"/>
        </w:rPr>
      </w:pPr>
    </w:p>
    <w:p w:rsidR="00CD360A" w:rsidRPr="003A70E0" w:rsidRDefault="00C72B97" w:rsidP="003A70E0">
      <w:pPr>
        <w:spacing w:after="0"/>
        <w:jc w:val="both"/>
        <w:rPr>
          <w:sz w:val="24"/>
          <w:szCs w:val="24"/>
        </w:rPr>
      </w:pPr>
      <w:r w:rsidRPr="003A70E0">
        <w:rPr>
          <w:sz w:val="24"/>
          <w:szCs w:val="24"/>
        </w:rPr>
        <w:t xml:space="preserve">     V týdnu od 10. – 16.  února 2018  se potkalo v Jeseníkách, lépe řečeno v Koutech nad Desnou, na tradičním zimním táboře s výukou lyžování a snowboardingu 65 sněženek a machrů.      Rekordní počet účastníků zimního tábora si užilo parádní týden na sjezdovce ve SKI areálu KAREŠ, kde jsou každoročně vytvořeny luxusní podmínky pro lyžování začátečníků, pokročilých i náročnějších lyžařů.  Zejména začátečníky se to letos jen hemžilo a to nejen z řad dětí. Na cvičnou louku s pomocným lanem se první den postavilo bezmála 20 lyžování či snowboardování chtivých dobrodruhů od čtyř do čtyřiceti let.  Hned první den se ti nejšikovnější dostali i na velký svah. Poslední začátečník pak na svahu s ostatními lyžoval od úterý.  </w:t>
      </w:r>
    </w:p>
    <w:p w:rsidR="00C72B97" w:rsidRPr="003A70E0" w:rsidRDefault="00CD360A" w:rsidP="003A70E0">
      <w:pPr>
        <w:spacing w:after="0"/>
        <w:jc w:val="both"/>
        <w:rPr>
          <w:sz w:val="24"/>
          <w:szCs w:val="24"/>
        </w:rPr>
      </w:pPr>
      <w:r w:rsidRPr="003A70E0">
        <w:rPr>
          <w:sz w:val="24"/>
          <w:szCs w:val="24"/>
        </w:rPr>
        <w:t xml:space="preserve">     P</w:t>
      </w:r>
      <w:r w:rsidR="00C72B97" w:rsidRPr="003A70E0">
        <w:rPr>
          <w:sz w:val="24"/>
          <w:szCs w:val="24"/>
        </w:rPr>
        <w:t>odvečerní a večerní program byl každý den velmi pestrý. Děti i jejich rodiče si mohly vyzkoušet taneční podložky, filmovou soutěž,  karaoke nebo deskové hry všeho druhu.  Nechyběla ani možnost večerního lyžování pro starší děti.  Poslední den lyžování, když už všichni měli jízdu na jednom či dvou prkýnkách pevně v nohách, jsme pro děti připravili slalom.  Ten zvládli úplně všichni a tak i my, v Jeseníkách,  jsme mohli rozdávat zlaté medaile  a že jich bylo požehnaně…</w:t>
      </w:r>
    </w:p>
    <w:p w:rsidR="00A94A8E" w:rsidRPr="003A70E0" w:rsidRDefault="00C72B97" w:rsidP="003A70E0">
      <w:pPr>
        <w:spacing w:after="0"/>
        <w:jc w:val="both"/>
        <w:rPr>
          <w:sz w:val="24"/>
          <w:szCs w:val="24"/>
        </w:rPr>
      </w:pPr>
      <w:r w:rsidRPr="003A70E0">
        <w:rPr>
          <w:sz w:val="24"/>
          <w:szCs w:val="24"/>
        </w:rPr>
        <w:t xml:space="preserve">    Tábor je tradičně určen dětem i rodinám s dětmi. Letošní, nejvyšší počet účastníků za 20 let pořádání tohoto typu tábora, svědčí o skvělé práci zejména lyžařských a snowboardových instruktorů</w:t>
      </w:r>
      <w:r w:rsidR="00CD360A" w:rsidRPr="003A70E0">
        <w:rPr>
          <w:sz w:val="24"/>
          <w:szCs w:val="24"/>
        </w:rPr>
        <w:t>.</w:t>
      </w:r>
    </w:p>
    <w:p w:rsidR="00C72B97" w:rsidRPr="003A70E0" w:rsidRDefault="00CD360A" w:rsidP="003A70E0">
      <w:pPr>
        <w:spacing w:after="0"/>
        <w:jc w:val="both"/>
        <w:rPr>
          <w:sz w:val="24"/>
          <w:szCs w:val="24"/>
        </w:rPr>
      </w:pPr>
      <w:r w:rsidRPr="003A70E0">
        <w:rPr>
          <w:sz w:val="24"/>
          <w:szCs w:val="24"/>
        </w:rPr>
        <w:t xml:space="preserve"> Tábor připravila Mgr. Ev</w:t>
      </w:r>
      <w:r w:rsidR="00C72B97" w:rsidRPr="003A70E0">
        <w:rPr>
          <w:sz w:val="24"/>
          <w:szCs w:val="24"/>
        </w:rPr>
        <w:t>a  Bašková, hl. vedoucí ZT Sněženky a machři</w:t>
      </w:r>
      <w:r w:rsidRPr="003A70E0">
        <w:rPr>
          <w:sz w:val="24"/>
          <w:szCs w:val="24"/>
        </w:rPr>
        <w:t>.</w:t>
      </w:r>
    </w:p>
    <w:p w:rsidR="00CD360A" w:rsidRDefault="00CD360A" w:rsidP="003A70E0">
      <w:pPr>
        <w:spacing w:after="0"/>
        <w:jc w:val="both"/>
      </w:pPr>
    </w:p>
    <w:p w:rsidR="00A94A8E" w:rsidRPr="003A70E0" w:rsidRDefault="00A94A8E" w:rsidP="00A94A8E">
      <w:pPr>
        <w:spacing w:line="360" w:lineRule="auto"/>
        <w:jc w:val="both"/>
        <w:rPr>
          <w:b/>
          <w:sz w:val="24"/>
          <w:szCs w:val="24"/>
        </w:rPr>
      </w:pPr>
      <w:r w:rsidRPr="003A70E0">
        <w:rPr>
          <w:b/>
          <w:sz w:val="24"/>
          <w:szCs w:val="24"/>
        </w:rPr>
        <w:t>LT VÝTVARNÝ, Němčice nad Hanou</w:t>
      </w:r>
    </w:p>
    <w:p w:rsidR="00A94A8E" w:rsidRPr="003A70E0" w:rsidRDefault="00A94A8E" w:rsidP="003A70E0">
      <w:pPr>
        <w:spacing w:after="0"/>
        <w:jc w:val="both"/>
        <w:rPr>
          <w:sz w:val="24"/>
          <w:szCs w:val="24"/>
        </w:rPr>
      </w:pPr>
      <w:r w:rsidRPr="003A70E0">
        <w:rPr>
          <w:sz w:val="24"/>
          <w:szCs w:val="24"/>
        </w:rPr>
        <w:t xml:space="preserve">Úžasná výtvarná atmosféra, kreativita, tvořivost, fantazie, radost z tvorby, ztracení se v čase, tak to jsou slova, která popisují jedinečné dny výtvarného tábora ze dne 9. 7. – 13. 7. 2018 na SVČ ORION. Celý tábor se nesl v duchu přírodnin a přírody kolem nás. Společně jsme zažili mnohé, ale co je třeba vyzdvihnout, jsou techniky, které nesou časovou náročnost a pro které je výtvarný tábor přímo stvořen. </w:t>
      </w:r>
    </w:p>
    <w:p w:rsidR="00A94A8E" w:rsidRPr="003A70E0" w:rsidRDefault="00A94A8E" w:rsidP="003A70E0">
      <w:pPr>
        <w:spacing w:after="0"/>
        <w:jc w:val="both"/>
        <w:rPr>
          <w:sz w:val="24"/>
          <w:szCs w:val="24"/>
        </w:rPr>
      </w:pPr>
      <w:r w:rsidRPr="003A70E0">
        <w:rPr>
          <w:sz w:val="24"/>
          <w:szCs w:val="24"/>
        </w:rPr>
        <w:t>První den byl z časových důvodů věnován úžasnému přírodnímu materiálu a to keramické hlíně. Točení na kruhu je velmi náročná disciplína, žádá si nejenom hbité ruce ale taky i spousty trpělivosti a dětem šla opravdu na jedničku. Každý si vytočil svoji prvotinu a tím byl jejich originální hrníček. Dále jsme z keramické hlíny vyráběli vytlačenou misku i keramické komponenty na šperky. V dalších dnech byla věnována pozornost malbě akrylovými barvami na plátno. Téma pro zpracování se stal strom života a jeho duchovní hodnoty pro člověka. Malba nás potkala i další den v podobě malby na hedvábí  a textil. Kresba byla přítomna ve formě skicování obličeje s vysvětlováním zákonitostí, které jsme nadále aplikovali pro grafickou metodu sítotisku s otiskem našich portrétů.</w:t>
      </w:r>
    </w:p>
    <w:p w:rsidR="00A94A8E" w:rsidRPr="003A70E0" w:rsidRDefault="00A94A8E" w:rsidP="003A70E0">
      <w:pPr>
        <w:spacing w:after="0"/>
        <w:jc w:val="both"/>
        <w:rPr>
          <w:sz w:val="24"/>
          <w:szCs w:val="24"/>
        </w:rPr>
      </w:pPr>
      <w:r w:rsidRPr="003A70E0">
        <w:rPr>
          <w:sz w:val="24"/>
          <w:szCs w:val="24"/>
        </w:rPr>
        <w:t xml:space="preserve">Pět dní plných nejen výtvarných aktivit uplynulo jako voda, nezbývá už nic jiného, než se těšit na další skvělé prázdniny se SVČ  ORION. </w:t>
      </w:r>
    </w:p>
    <w:p w:rsidR="00DE394B" w:rsidRPr="003A70E0" w:rsidRDefault="00A94A8E" w:rsidP="003A70E0">
      <w:pPr>
        <w:jc w:val="both"/>
        <w:rPr>
          <w:rFonts w:cs="Times New Roman"/>
          <w:sz w:val="24"/>
          <w:szCs w:val="24"/>
        </w:rPr>
      </w:pPr>
      <w:r w:rsidRPr="003A70E0">
        <w:rPr>
          <w:rFonts w:cs="Times New Roman"/>
          <w:sz w:val="24"/>
          <w:szCs w:val="24"/>
        </w:rPr>
        <w:t>Tábor připravila Bc. Kamila Hájková</w:t>
      </w:r>
    </w:p>
    <w:p w:rsidR="00A94A8E" w:rsidRPr="003A70E0" w:rsidRDefault="00A94A8E" w:rsidP="00A94A8E">
      <w:pPr>
        <w:rPr>
          <w:b/>
          <w:sz w:val="24"/>
          <w:szCs w:val="24"/>
        </w:rPr>
      </w:pPr>
      <w:r w:rsidRPr="003A70E0">
        <w:rPr>
          <w:b/>
          <w:sz w:val="24"/>
          <w:szCs w:val="24"/>
        </w:rPr>
        <w:t>LT ZLATÁ HOREČKA, Švábenice</w:t>
      </w:r>
    </w:p>
    <w:p w:rsidR="00A94A8E" w:rsidRPr="003A70E0" w:rsidRDefault="00A94A8E" w:rsidP="00A94A8E">
      <w:pPr>
        <w:spacing w:after="0"/>
        <w:ind w:firstLine="708"/>
        <w:jc w:val="both"/>
        <w:rPr>
          <w:sz w:val="24"/>
          <w:szCs w:val="24"/>
        </w:rPr>
      </w:pPr>
      <w:r w:rsidRPr="003A70E0">
        <w:rPr>
          <w:sz w:val="24"/>
          <w:szCs w:val="24"/>
        </w:rPr>
        <w:t xml:space="preserve">V týdnu od 9.července 2018 se skupina malých prospektorů sešla na hájence ve Švábenicích, aby společnými silami zbudovali zlatokopecké městečko Švábenice City. Ne, nejednalo se o žádný filmový či divadelní atelier, ale o 23 malých táborníků, kteří se pod hlavičkou SVČ ORION zúčastnili letního tábora pro malé táborníky na motivy zlaté horečky. Na nové občany zlatokopeckého městečka čekala řada nástrah jak v podobě banditů či indiánů, tak například při hledání nových zlatonosných claimů nebo při budování kolejnic pro „Ohnivého oře“. V programu samozřejmě nemohla chybět ani tradičně oblíbená vycházka ke studánce Duchnovka, která tentokráte měla ukrývat zlaté valouny velké jako pěst. Bohužel úmorné sucho zapříčinilo, že ze studánky byl malý čůrek vody, který se hned ztrácel v zemi, takže se holt zlato hledalo místo v zlatonosném potoce ve zlatonosném lese. </w:t>
      </w:r>
    </w:p>
    <w:p w:rsidR="00A94A8E" w:rsidRPr="003A70E0" w:rsidRDefault="00A94A8E" w:rsidP="00A94A8E">
      <w:pPr>
        <w:spacing w:after="0"/>
        <w:ind w:firstLine="708"/>
        <w:jc w:val="both"/>
        <w:rPr>
          <w:sz w:val="24"/>
          <w:szCs w:val="24"/>
        </w:rPr>
      </w:pPr>
      <w:r w:rsidRPr="003A70E0">
        <w:rPr>
          <w:sz w:val="24"/>
          <w:szCs w:val="24"/>
        </w:rPr>
        <w:t xml:space="preserve">Za body, které oddíly posbíraly, si pak mohli stavitelé měst pořídit různé potřebné budovy jako např. saloon, banku, stáje, kostelík atd. Díky dalším bodům, které získaly děti do tzv. osobního hodnocení, se z nich na konci tábora stali vážení občané města s různými „hodnostmi“, od holiče, čističů bot, přes kovboje, krupiéry až po šerifa či starostu města. Počasí nám celkem přálo a tak díky nabitému programu tento týden utekl jako voda. Zraněním, když nepočítáme ztráty při bitvách s indiány a různými nekalými živly, nepodlehl naštěstí nikdo z malých ani velkých prospektorů a tak nám nezbývá než udělat takovou hezkou tečku za tím letošním táborem a těšit se na ten další. </w:t>
      </w:r>
    </w:p>
    <w:p w:rsidR="00A94A8E" w:rsidRPr="003A70E0" w:rsidRDefault="00A94A8E" w:rsidP="00A94A8E">
      <w:pPr>
        <w:spacing w:after="0"/>
        <w:jc w:val="both"/>
        <w:rPr>
          <w:sz w:val="24"/>
          <w:szCs w:val="24"/>
        </w:rPr>
      </w:pPr>
      <w:r w:rsidRPr="003A70E0">
        <w:rPr>
          <w:sz w:val="24"/>
          <w:szCs w:val="24"/>
        </w:rPr>
        <w:t>Tábor připravil Antonín Bartošík</w:t>
      </w:r>
    </w:p>
    <w:p w:rsidR="00A94A8E" w:rsidRPr="003A70E0" w:rsidRDefault="00A94A8E" w:rsidP="00A94A8E">
      <w:pPr>
        <w:spacing w:after="0"/>
        <w:jc w:val="both"/>
        <w:rPr>
          <w:sz w:val="24"/>
          <w:szCs w:val="24"/>
        </w:rPr>
      </w:pPr>
    </w:p>
    <w:p w:rsidR="00A94A8E" w:rsidRPr="003A70E0" w:rsidRDefault="00A94A8E" w:rsidP="00A94A8E">
      <w:pPr>
        <w:spacing w:line="360" w:lineRule="auto"/>
        <w:rPr>
          <w:rStyle w:val="Zvraznn"/>
          <w:b/>
          <w:i w:val="0"/>
          <w:sz w:val="24"/>
          <w:szCs w:val="24"/>
        </w:rPr>
      </w:pPr>
      <w:r w:rsidRPr="003A70E0">
        <w:rPr>
          <w:rStyle w:val="Zvraznn"/>
          <w:b/>
          <w:i w:val="0"/>
          <w:sz w:val="24"/>
          <w:szCs w:val="24"/>
        </w:rPr>
        <w:t>LT ČARODĚJNÁ ŠKOLA, Vitčice, I.a II. turnus</w:t>
      </w:r>
    </w:p>
    <w:p w:rsidR="00A94A8E" w:rsidRDefault="00A94A8E" w:rsidP="003A70E0">
      <w:pPr>
        <w:spacing w:after="0"/>
        <w:ind w:firstLine="708"/>
        <w:jc w:val="both"/>
        <w:rPr>
          <w:rStyle w:val="Zvraznn"/>
          <w:i w:val="0"/>
          <w:sz w:val="24"/>
          <w:szCs w:val="24"/>
        </w:rPr>
      </w:pPr>
      <w:r w:rsidRPr="00A94A8E">
        <w:rPr>
          <w:rStyle w:val="Zvraznn"/>
          <w:i w:val="0"/>
          <w:sz w:val="24"/>
          <w:szCs w:val="24"/>
        </w:rPr>
        <w:t>Letošní tábor ve Vitčicích pro zájem veřejnosti proběhl ve dvou termínech. První týden trávili malí táborníci v prostorách vitčického areálu od 23.7. do 28.7. 2018 a druhý termín se uskutečnil ve dnech 30.7. až 4.8.2018. Tématem tábora byla čarodějná škola. A tak nikoho jistě nepřekvapí, že se zde kouzlilo, vařily se lektvary, ale také nechyběla spousta her, výlety a zábava. Každý den byl naplněn mnoha zkouškami, které museli děti zvládnout, aby na konci pobytu obstáli při čaro zkouškách a mohly se stát opravdovými čaroději a čarodějkami. Za kouzli se děti vydaly i na výletě, kdy hledaly cesty ze zrcadlových bludišť. A protože počasí bylo vskutku v obou týdnech tropické, chodily děti pravidelně do místního bazénu a přilehlého lesa. Les se stal jako již tradičně místem pro stezku odvahy a poslední večer před odjezdem byl pro děti rozdělán rozlučkový táborákový oheň. A jestli všechny děti ve zkouškách na čaroděje a čarodějky obstály? Jistě, protože na obou táborech byly</w:t>
      </w:r>
      <w:bookmarkStart w:id="0" w:name="_GoBack"/>
      <w:bookmarkEnd w:id="0"/>
      <w:r w:rsidRPr="00A94A8E">
        <w:rPr>
          <w:rStyle w:val="Zvraznn"/>
          <w:i w:val="0"/>
          <w:sz w:val="24"/>
          <w:szCs w:val="24"/>
        </w:rPr>
        <w:t xml:space="preserve"> děti velmi šikovné. Tak příští rok se těšíme na všechny, kteří si s námi pojedou do Vitčic užít nevšední táborové zážitky.</w:t>
      </w:r>
    </w:p>
    <w:p w:rsidR="00A94A8E" w:rsidRPr="00A94A8E" w:rsidRDefault="00A94A8E" w:rsidP="003A70E0">
      <w:pPr>
        <w:spacing w:after="0"/>
        <w:jc w:val="both"/>
        <w:rPr>
          <w:rStyle w:val="Zvraznn"/>
          <w:i w:val="0"/>
          <w:sz w:val="24"/>
          <w:szCs w:val="24"/>
        </w:rPr>
      </w:pPr>
      <w:r>
        <w:rPr>
          <w:rStyle w:val="Zvraznn"/>
          <w:i w:val="0"/>
          <w:sz w:val="24"/>
          <w:szCs w:val="24"/>
        </w:rPr>
        <w:t>Tábor připravila Bc. Barbora Žeravská</w:t>
      </w:r>
    </w:p>
    <w:p w:rsidR="00A94A8E" w:rsidRPr="00A94A8E" w:rsidRDefault="00A94A8E" w:rsidP="00A94A8E">
      <w:pPr>
        <w:spacing w:after="0"/>
        <w:jc w:val="both"/>
        <w:rPr>
          <w:sz w:val="24"/>
          <w:szCs w:val="24"/>
        </w:rPr>
      </w:pPr>
    </w:p>
    <w:p w:rsidR="00A94A8E" w:rsidRPr="003A70E0" w:rsidRDefault="00A94A8E" w:rsidP="00A94A8E">
      <w:pPr>
        <w:jc w:val="both"/>
        <w:rPr>
          <w:b/>
          <w:sz w:val="24"/>
          <w:szCs w:val="24"/>
        </w:rPr>
      </w:pPr>
      <w:r w:rsidRPr="003A70E0">
        <w:rPr>
          <w:b/>
          <w:sz w:val="24"/>
          <w:szCs w:val="24"/>
        </w:rPr>
        <w:t>LT STROJ ČASU, Hornosvratecká vrchovina, Vír</w:t>
      </w:r>
    </w:p>
    <w:p w:rsidR="00A94A8E" w:rsidRPr="00A94A8E" w:rsidRDefault="00A94A8E" w:rsidP="00A94A8E">
      <w:pPr>
        <w:spacing w:after="0"/>
        <w:jc w:val="both"/>
        <w:rPr>
          <w:sz w:val="24"/>
          <w:szCs w:val="24"/>
        </w:rPr>
      </w:pPr>
      <w:r>
        <w:rPr>
          <w:sz w:val="24"/>
          <w:szCs w:val="24"/>
        </w:rPr>
        <w:t xml:space="preserve">     </w:t>
      </w:r>
      <w:r w:rsidRPr="00A94A8E">
        <w:rPr>
          <w:sz w:val="24"/>
          <w:szCs w:val="24"/>
        </w:rPr>
        <w:t>Zámožná a svéhlavá lady Phusecle, vášnivá sběratelka historických  předmětů oslovila nejlepší světové badatele a dobrodruhy, aby sestavila vyjímečný tým, kterému se podaří objevit návod na sestrojení časostroje a z dob dávno minulých tak získat a přinést rozmarné lady mnohé artefakty. Nemožné se podařilo a tak pečlivě vybraní účastníci expedice, celkem 39 dobrodruhů se vydalo po stopách onoho stroje času. Návod se jim podařilo nalézt hned první den pobytového tábora  v obci Vír v Hornosvratecké vrchovině. Dle návodu stroj času sestrojili a světe div se, hned druhý den ráno poprvé zazněl jeho zvuk a všichni účastníci se jeden po druhém přesunuli do doby vlády Rudolfa II., aby přinesli lady Phusecle golemův šém.  Sběratelka si tak během deseti pobytových dnů navymýšlela získat do své sbírky další zajímavé předměty – husitský kalich,  pirátský kompas, středověký pecen chleba, vavřínový věnec z olympijských her, pravěké kosti, indiánský šíp či čarodějný lektvar z dob čarodějnických procesů. Ani jedna cesta do minulosti nebyla jednoduchá, naopak. Děti musely během získávání předmětů zdolat mnoho překážek, vyšphat hodně vysoko, ponořit se hodně hluboko, přemýšlet hodně intenzivně či použít obrovskou sílu nebo velmi rychlé nohy. Během deseti dnů jsme toho zažili opravdu mnoho, vyšplhali na rozhlednu Karasín, vydrápali se na skalní vyhlídku Klubačice, dobili hrady Pyšolec a Zubštejn, prošli ledovou řekou Svratkou, zdolali ferratu Ledovou stěnu, prošli se okolo vodní nádrže Vír až do Dalečína,navštívili hrad Pernštejn a objevili jeho stovky let ukrytý poklad a poslední den sestoupali schody na betonové hráze vodní nádrže Vír až pod dno přehrady.</w:t>
      </w:r>
    </w:p>
    <w:p w:rsidR="00A94A8E" w:rsidRDefault="00A94A8E" w:rsidP="00A94A8E">
      <w:pPr>
        <w:spacing w:after="0"/>
        <w:jc w:val="both"/>
        <w:rPr>
          <w:sz w:val="24"/>
          <w:szCs w:val="24"/>
        </w:rPr>
      </w:pPr>
      <w:r>
        <w:rPr>
          <w:sz w:val="24"/>
          <w:szCs w:val="24"/>
        </w:rPr>
        <w:t xml:space="preserve">     </w:t>
      </w:r>
      <w:r w:rsidRPr="00A94A8E">
        <w:rPr>
          <w:sz w:val="24"/>
          <w:szCs w:val="24"/>
        </w:rPr>
        <w:t>Lady Phusecle tak mohla být spokojená, ba přímo nadšená, neboť se její sbírka rozrostla o mnoho krásných předmětů, navíc našla mezi mnohými dobrodruhy nové přátele</w:t>
      </w:r>
      <w:r>
        <w:rPr>
          <w:sz w:val="24"/>
          <w:szCs w:val="24"/>
        </w:rPr>
        <w:t>.</w:t>
      </w:r>
    </w:p>
    <w:p w:rsidR="00A94A8E" w:rsidRDefault="00A94A8E" w:rsidP="00A94A8E">
      <w:pPr>
        <w:spacing w:after="0"/>
        <w:jc w:val="both"/>
        <w:rPr>
          <w:sz w:val="24"/>
          <w:szCs w:val="24"/>
        </w:rPr>
      </w:pPr>
      <w:r>
        <w:rPr>
          <w:sz w:val="24"/>
          <w:szCs w:val="24"/>
        </w:rPr>
        <w:t xml:space="preserve">Tábor připravila Mgr. Eva Bašková. </w:t>
      </w:r>
    </w:p>
    <w:p w:rsidR="00297931" w:rsidRDefault="00297931" w:rsidP="00A94A8E">
      <w:pPr>
        <w:spacing w:after="0"/>
        <w:jc w:val="both"/>
        <w:rPr>
          <w:sz w:val="24"/>
          <w:szCs w:val="24"/>
        </w:rPr>
      </w:pPr>
    </w:p>
    <w:p w:rsidR="00297931" w:rsidRPr="003A70E0" w:rsidRDefault="00297931" w:rsidP="00297931">
      <w:pPr>
        <w:rPr>
          <w:b/>
          <w:sz w:val="24"/>
          <w:szCs w:val="24"/>
        </w:rPr>
      </w:pPr>
      <w:r w:rsidRPr="003A70E0">
        <w:rPr>
          <w:b/>
          <w:sz w:val="24"/>
          <w:szCs w:val="24"/>
        </w:rPr>
        <w:t>LT RYTÍŘI, Kladky - Bělá</w:t>
      </w:r>
    </w:p>
    <w:p w:rsidR="00297931" w:rsidRPr="003A70E0" w:rsidRDefault="00297931" w:rsidP="003A70E0">
      <w:pPr>
        <w:spacing w:after="0"/>
        <w:ind w:firstLine="708"/>
        <w:jc w:val="both"/>
        <w:rPr>
          <w:sz w:val="24"/>
          <w:szCs w:val="24"/>
        </w:rPr>
      </w:pPr>
      <w:r w:rsidRPr="003A70E0">
        <w:rPr>
          <w:sz w:val="24"/>
          <w:szCs w:val="24"/>
        </w:rPr>
        <w:t>V době vlády krále Václava II., tedy na přelomu 13. a 14. století, se ocitlo 36 dětí, které vstoupily do služeb moravských pánů a chtěly si tak vydobýt rytířské ostruhy. Panoši, rozděleni do šesti družin a tří šiků, zažili během třináctidenního pobytu na táborové základně na Kladkách – Bělé mnohá rytířská dobrodružství. Jejich cílem bylo nejen získat titul rytíře, ale i stát se členem nejslavnějšího a nejbohatšího řádu, řádu Templářů. Postupně se tak díky výsledkům stávali z práčat cepníky, kopiníky, poté lukostřelci a nakonec rytíři, přičemž vždy mohli v soubojích o své postavené a neustále zdokonalované hrady použít dané zbraně a náčiní. A tak táborníci zažívali nefalšované středověké bitvy, které díky ušitým varkočům v barvách šiků získaly na autentičnosti. Dokonalým doplňkem programu byl výlet na hrad Sovinec, kde probíhal středověký jarmark spojený s různými rytířskými souboji a středověkými divadly. Velkým překvapení a zážitkem pro všechny bylo setkání se sokolníkem, který přijel až k nám na tábor a děti se tak mohly podívat na ukázku letu raroha, dozvědět se spoustu zajímavostí a také v neposlední řadě si pohladit různé dravce, včetně orla. Jako budoucí Templáři se táborníci nevyhnuli ani pátrání po ukradeném Svatém grálu, který nalezli po namáhavé cestě na hrad Plankenberg a získat ho až po vítězné bitvě se Saracény. Během tábora plnily děti různé rytířské či zálesácké zkoušky a úkoly. Pro mnohé „nováčky“ byl určitě zážitek prožít dva týdny bez elektřiny, bez připojení na wifi, bez mobilů, bez splachovacího wc, plno neustálého pohybu a činností a spoustu nových kamarádů. Sluší se dodat, že ta letošní rytířská parta byla opravdu skvělá a dělat pro ni program bylo potěšení. Proto to také všechno dopadlo tak jak dopadnout mělo a všichni byli pasováni úspěšně na rytíře. Počasí nám celou dobu ukazovalo svoji sluníčkovou tvář, a když jedenkrát na hodinku zapršelo, bylo to jako dar z nebes. Teplé počasí jsme si tradičně  vylepšili oblíbenou táborovou skluzavkou. Nejkrásnější odměnou pro všechny vedoucí pak byl odjezd spokojených, nadšených a loučením uplakaných dětí (i vedoucích).</w:t>
      </w:r>
    </w:p>
    <w:p w:rsidR="00A94A8E" w:rsidRPr="003A70E0" w:rsidRDefault="00297931" w:rsidP="003A70E0">
      <w:pPr>
        <w:spacing w:after="0"/>
        <w:jc w:val="both"/>
        <w:rPr>
          <w:sz w:val="24"/>
          <w:szCs w:val="24"/>
        </w:rPr>
      </w:pPr>
      <w:r w:rsidRPr="003A70E0">
        <w:rPr>
          <w:sz w:val="24"/>
          <w:szCs w:val="24"/>
        </w:rPr>
        <w:t>Tábor pro děti připravil Antonín Bartošík</w:t>
      </w:r>
    </w:p>
    <w:p w:rsidR="00297931" w:rsidRDefault="00297931" w:rsidP="003A70E0">
      <w:pPr>
        <w:spacing w:after="0"/>
        <w:jc w:val="both"/>
      </w:pPr>
    </w:p>
    <w:p w:rsidR="0039773B" w:rsidRDefault="0039773B" w:rsidP="00297931">
      <w:pPr>
        <w:rPr>
          <w:b/>
          <w:sz w:val="24"/>
          <w:szCs w:val="24"/>
        </w:rPr>
      </w:pPr>
    </w:p>
    <w:p w:rsidR="0039773B" w:rsidRDefault="0039773B" w:rsidP="00297931">
      <w:pPr>
        <w:rPr>
          <w:b/>
          <w:sz w:val="24"/>
          <w:szCs w:val="24"/>
        </w:rPr>
      </w:pPr>
    </w:p>
    <w:p w:rsidR="00297931" w:rsidRPr="003A70E0" w:rsidRDefault="00297931" w:rsidP="00297931">
      <w:pPr>
        <w:rPr>
          <w:b/>
          <w:sz w:val="24"/>
          <w:szCs w:val="24"/>
        </w:rPr>
      </w:pPr>
      <w:r w:rsidRPr="003A70E0">
        <w:rPr>
          <w:b/>
          <w:sz w:val="24"/>
          <w:szCs w:val="24"/>
        </w:rPr>
        <w:t>LT MAUGLÍ A JEHO KAMARÁDI, Blansko</w:t>
      </w:r>
    </w:p>
    <w:p w:rsidR="00297931" w:rsidRPr="003A70E0" w:rsidRDefault="00297931" w:rsidP="00297931">
      <w:pPr>
        <w:spacing w:after="0"/>
        <w:jc w:val="both"/>
        <w:rPr>
          <w:sz w:val="24"/>
          <w:szCs w:val="24"/>
        </w:rPr>
      </w:pPr>
      <w:r w:rsidRPr="003A70E0">
        <w:rPr>
          <w:sz w:val="24"/>
          <w:szCs w:val="24"/>
        </w:rPr>
        <w:t xml:space="preserve">Nejmenší táborníci prožívali příběhy Mauglího od pondělí do soboty 10. – 25. srpna v Moravském krasu.  Prostřednictvím loutkového divadla se děti přenesly už první večer do džungle plné nástrah, pravidel a dobrodružství.  Mauglí a jeho vlčí smečka nebo opičí lid provázeli nejmenší táborníky celým týdnem.  </w:t>
      </w:r>
    </w:p>
    <w:p w:rsidR="00297931" w:rsidRPr="003A70E0" w:rsidRDefault="00297931" w:rsidP="00297931">
      <w:pPr>
        <w:spacing w:after="0"/>
        <w:jc w:val="both"/>
        <w:rPr>
          <w:sz w:val="24"/>
          <w:szCs w:val="24"/>
        </w:rPr>
      </w:pPr>
      <w:r w:rsidRPr="003A70E0">
        <w:rPr>
          <w:sz w:val="24"/>
          <w:szCs w:val="24"/>
        </w:rPr>
        <w:t xml:space="preserve">     Tábor  je dobrodružstvím nejen pro děti, ale často se rodiče vrátí do dětských let a v soutěžích a hrách jdou na hranice svých sil. Svým zapálením a touhou užít si táborové zážitky jsou tak pro své děti obrovským příkladem a vytváří se tak ideální formát.  Všichni táborníci byli  v naší dočasné džungli rozděleni do pěti týmů a mezi sebou tak bojovali sloni, tygři, žirafy, medvědi a hadi. A že bojovali!!! Vítězství si nakonec urvali sloni o jediný bod před žirafami.</w:t>
      </w:r>
    </w:p>
    <w:p w:rsidR="00297931" w:rsidRPr="003A70E0" w:rsidRDefault="00297931" w:rsidP="00297931">
      <w:pPr>
        <w:spacing w:after="0"/>
        <w:jc w:val="both"/>
        <w:rPr>
          <w:sz w:val="24"/>
          <w:szCs w:val="24"/>
        </w:rPr>
      </w:pPr>
      <w:r w:rsidRPr="003A70E0">
        <w:rPr>
          <w:sz w:val="24"/>
          <w:szCs w:val="24"/>
        </w:rPr>
        <w:t xml:space="preserve">     Ani tento tábor není ochuzen o zajímavé táborové tvoření, výrobu triček nebo noční hry. Jenom opékání špekáčků jsme museli odložit na jindy s ohledem na doporučení HZS Jihomoravského kraje. V teplých dnech nám odměnou bylo zchlazení v blanenském Aquaparku nebo v krásné přírodní nádrži   Palava na okraji Blanska, ale také návštěva Punkevní jeskyně s plavbou na lodičkách. </w:t>
      </w:r>
    </w:p>
    <w:p w:rsidR="00297931" w:rsidRPr="003A70E0" w:rsidRDefault="00297931" w:rsidP="00297931">
      <w:pPr>
        <w:spacing w:after="0"/>
        <w:jc w:val="both"/>
        <w:rPr>
          <w:sz w:val="24"/>
          <w:szCs w:val="24"/>
        </w:rPr>
      </w:pPr>
      <w:r w:rsidRPr="003A70E0">
        <w:rPr>
          <w:sz w:val="24"/>
          <w:szCs w:val="24"/>
        </w:rPr>
        <w:t xml:space="preserve">     Poznali jsme další kousek naší krásné země a zažili opravdu hodně dobrodružství, poznali nové kamarády a odvezli si spoustu krásných výrobků.  Také víme, jak to dopadlo s kamarádem Mauglím a že skutečné přátelství je největší odměnou.</w:t>
      </w:r>
    </w:p>
    <w:p w:rsidR="00297931" w:rsidRPr="003A70E0" w:rsidRDefault="00297931" w:rsidP="00297931">
      <w:pPr>
        <w:spacing w:after="0"/>
        <w:jc w:val="both"/>
        <w:rPr>
          <w:sz w:val="24"/>
          <w:szCs w:val="24"/>
        </w:rPr>
      </w:pPr>
      <w:r w:rsidRPr="003A70E0">
        <w:rPr>
          <w:sz w:val="24"/>
          <w:szCs w:val="24"/>
        </w:rPr>
        <w:t>Tábor připravila Mgr. Eva Bašková</w:t>
      </w:r>
    </w:p>
    <w:p w:rsidR="00297931" w:rsidRPr="003A70E0" w:rsidRDefault="00297931" w:rsidP="00297931">
      <w:pPr>
        <w:spacing w:after="0"/>
        <w:jc w:val="both"/>
        <w:rPr>
          <w:sz w:val="24"/>
          <w:szCs w:val="24"/>
        </w:rPr>
      </w:pPr>
    </w:p>
    <w:p w:rsidR="00A94A8E" w:rsidRPr="003A70E0" w:rsidRDefault="00A94A8E" w:rsidP="00297931">
      <w:pPr>
        <w:spacing w:after="0"/>
        <w:jc w:val="both"/>
        <w:rPr>
          <w:sz w:val="24"/>
          <w:szCs w:val="24"/>
        </w:rPr>
      </w:pPr>
    </w:p>
    <w:p w:rsidR="000C66E4" w:rsidRPr="0074632C" w:rsidRDefault="000C66E4" w:rsidP="006F4ED8">
      <w:pPr>
        <w:pStyle w:val="Bezmezer"/>
        <w:spacing w:line="276" w:lineRule="auto"/>
        <w:jc w:val="both"/>
        <w:rPr>
          <w:rFonts w:cs="Times New Roman"/>
          <w:i/>
          <w:sz w:val="24"/>
          <w:szCs w:val="24"/>
        </w:rPr>
      </w:pPr>
      <w:r w:rsidRPr="0074632C">
        <w:rPr>
          <w:rFonts w:cs="Times New Roman"/>
          <w:i/>
          <w:sz w:val="24"/>
          <w:szCs w:val="24"/>
        </w:rPr>
        <w:t>Příloha č. 4  Přehled pobytových akcí a táborů</w:t>
      </w:r>
    </w:p>
    <w:p w:rsidR="000C66E4" w:rsidRPr="0074632C" w:rsidRDefault="000C66E4" w:rsidP="006F4ED8">
      <w:pPr>
        <w:pStyle w:val="Bezmezer"/>
        <w:spacing w:line="276" w:lineRule="auto"/>
        <w:jc w:val="both"/>
        <w:rPr>
          <w:rFonts w:cs="Times New Roman"/>
          <w:b/>
          <w:sz w:val="24"/>
          <w:szCs w:val="24"/>
        </w:rPr>
      </w:pPr>
    </w:p>
    <w:p w:rsidR="000C66E4" w:rsidRPr="0074632C" w:rsidRDefault="0039773B" w:rsidP="0039773B">
      <w:pPr>
        <w:jc w:val="center"/>
        <w:rPr>
          <w:rFonts w:cs="Times New Roman"/>
          <w:b/>
          <w:sz w:val="24"/>
          <w:szCs w:val="24"/>
        </w:rPr>
      </w:pPr>
      <w:r>
        <w:rPr>
          <w:rFonts w:cs="Times New Roman"/>
          <w:b/>
          <w:sz w:val="24"/>
          <w:szCs w:val="24"/>
        </w:rPr>
        <w:t xml:space="preserve">3.5 </w:t>
      </w:r>
      <w:r w:rsidR="000C66E4" w:rsidRPr="0074632C">
        <w:rPr>
          <w:rFonts w:cs="Times New Roman"/>
          <w:b/>
          <w:sz w:val="24"/>
          <w:szCs w:val="24"/>
        </w:rPr>
        <w:t>Výukové programy realizované ve školním roce 201</w:t>
      </w:r>
      <w:r w:rsidR="003A70E0">
        <w:rPr>
          <w:rFonts w:cs="Times New Roman"/>
          <w:b/>
          <w:sz w:val="24"/>
          <w:szCs w:val="24"/>
        </w:rPr>
        <w:t>7</w:t>
      </w:r>
      <w:r w:rsidR="000C66E4" w:rsidRPr="0074632C">
        <w:rPr>
          <w:rFonts w:cs="Times New Roman"/>
          <w:b/>
          <w:sz w:val="24"/>
          <w:szCs w:val="24"/>
        </w:rPr>
        <w:t>/201</w:t>
      </w:r>
      <w:r w:rsidR="003A70E0">
        <w:rPr>
          <w:rFonts w:cs="Times New Roman"/>
          <w:b/>
          <w:sz w:val="24"/>
          <w:szCs w:val="24"/>
        </w:rPr>
        <w:t>8</w:t>
      </w:r>
    </w:p>
    <w:p w:rsidR="000C66E4" w:rsidRPr="0074632C" w:rsidRDefault="000C66E4" w:rsidP="006F4ED8">
      <w:pPr>
        <w:jc w:val="both"/>
        <w:rPr>
          <w:rFonts w:cs="Times New Roman"/>
          <w:b/>
          <w:sz w:val="24"/>
          <w:szCs w:val="24"/>
        </w:rPr>
      </w:pPr>
      <w:r w:rsidRPr="0074632C">
        <w:rPr>
          <w:rFonts w:cs="Times New Roman"/>
          <w:sz w:val="24"/>
          <w:szCs w:val="24"/>
        </w:rPr>
        <w:t>V uplynulém školním roce jsme nabízeli výukové programy velmi aktivně. Vytvořili jsme nabídku, která putovala do škol  v regionu. Námi nabízené výukové programy jsme umístily i na konferenci environmentálního vzdělávání pro pedagogy, která probíhá vždy v listopadu ve středisku ekologické výchovy SLUŇÁKOV v Horce nad  Moravou a účastní se jí pedagogové MŠ a ZŠ z celého Olomouckého kraje.  Na základě této nabídky reagovaly některé školy, kterým jsme vyšli vstříc a nabízené výukové programy zrealizovali. Prostředí i realizace jednotlivých programů se líbila nejen dětem, ale zejména jejich pedagogům</w:t>
      </w:r>
      <w:r w:rsidR="00506442" w:rsidRPr="0074632C">
        <w:rPr>
          <w:rFonts w:cs="Times New Roman"/>
          <w:sz w:val="24"/>
          <w:szCs w:val="24"/>
        </w:rPr>
        <w:t>. Nejvíce využívá naší nabídky ZŠ a MŠ Pivín a MŠ Němčice nad Hanou</w:t>
      </w:r>
    </w:p>
    <w:p w:rsidR="000C66E4" w:rsidRPr="0074632C" w:rsidRDefault="000C66E4" w:rsidP="006F4ED8">
      <w:pPr>
        <w:pStyle w:val="Odstavecseseznamem"/>
        <w:jc w:val="both"/>
        <w:rPr>
          <w:rFonts w:cs="Times New Roman"/>
          <w:b/>
          <w:sz w:val="24"/>
          <w:szCs w:val="24"/>
        </w:rPr>
      </w:pPr>
    </w:p>
    <w:p w:rsidR="008E060A" w:rsidRPr="0074632C" w:rsidRDefault="000C66E4" w:rsidP="0039773B">
      <w:pPr>
        <w:pStyle w:val="Odstavecseseznamem"/>
        <w:numPr>
          <w:ilvl w:val="0"/>
          <w:numId w:val="1"/>
        </w:numPr>
        <w:jc w:val="center"/>
        <w:rPr>
          <w:rFonts w:cs="Times New Roman"/>
          <w:b/>
          <w:color w:val="000000" w:themeColor="text1"/>
          <w:sz w:val="28"/>
          <w:szCs w:val="28"/>
        </w:rPr>
      </w:pPr>
      <w:r w:rsidRPr="0074632C">
        <w:rPr>
          <w:rFonts w:cs="Times New Roman"/>
          <w:b/>
          <w:color w:val="000000" w:themeColor="text1"/>
          <w:sz w:val="28"/>
          <w:szCs w:val="28"/>
        </w:rPr>
        <w:t>Účast žáků na soutěžích přehlídkách a výstavách</w:t>
      </w:r>
    </w:p>
    <w:p w:rsidR="00791DD8" w:rsidRDefault="00791DD8" w:rsidP="006F4ED8">
      <w:pPr>
        <w:jc w:val="both"/>
        <w:rPr>
          <w:rFonts w:cs="Times New Roman"/>
          <w:b/>
          <w:sz w:val="24"/>
          <w:szCs w:val="24"/>
        </w:rPr>
      </w:pPr>
      <w:r>
        <w:rPr>
          <w:rFonts w:cs="Times New Roman"/>
          <w:b/>
          <w:sz w:val="24"/>
          <w:szCs w:val="24"/>
        </w:rPr>
        <w:t>Zimní liga v lukostřelbě, Kostelec u Zlína</w:t>
      </w:r>
    </w:p>
    <w:p w:rsidR="00791DD8" w:rsidRDefault="00791DD8" w:rsidP="00791DD8">
      <w:pPr>
        <w:pStyle w:val="Odstavecseseznamem"/>
        <w:numPr>
          <w:ilvl w:val="0"/>
          <w:numId w:val="1"/>
        </w:numPr>
        <w:jc w:val="both"/>
        <w:rPr>
          <w:rFonts w:cs="Times New Roman"/>
          <w:sz w:val="24"/>
          <w:szCs w:val="24"/>
        </w:rPr>
      </w:pPr>
      <w:r w:rsidRPr="00791DD8">
        <w:rPr>
          <w:rFonts w:cs="Times New Roman"/>
          <w:sz w:val="24"/>
          <w:szCs w:val="24"/>
        </w:rPr>
        <w:t>místo – Ondřej Molat</w:t>
      </w:r>
      <w:r>
        <w:rPr>
          <w:rFonts w:cs="Times New Roman"/>
          <w:sz w:val="24"/>
          <w:szCs w:val="24"/>
        </w:rPr>
        <w:t>a</w:t>
      </w:r>
    </w:p>
    <w:p w:rsidR="00791DD8" w:rsidRPr="00791DD8" w:rsidRDefault="00791DD8" w:rsidP="00791DD8">
      <w:pPr>
        <w:pStyle w:val="Odstavecseseznamem"/>
        <w:ind w:hanging="294"/>
        <w:jc w:val="both"/>
        <w:rPr>
          <w:rFonts w:cs="Times New Roman"/>
          <w:sz w:val="24"/>
          <w:szCs w:val="24"/>
        </w:rPr>
      </w:pPr>
      <w:r w:rsidRPr="00791DD8">
        <w:rPr>
          <w:rFonts w:cs="Times New Roman"/>
          <w:sz w:val="24"/>
          <w:szCs w:val="24"/>
        </w:rPr>
        <w:t>7. místo – Dominik Majer</w:t>
      </w:r>
    </w:p>
    <w:p w:rsidR="00791DD8" w:rsidRDefault="00791DD8" w:rsidP="006F4ED8">
      <w:pPr>
        <w:jc w:val="both"/>
        <w:rPr>
          <w:rFonts w:cs="Times New Roman"/>
          <w:b/>
          <w:sz w:val="24"/>
          <w:szCs w:val="24"/>
        </w:rPr>
      </w:pPr>
      <w:r>
        <w:rPr>
          <w:rFonts w:cs="Times New Roman"/>
          <w:b/>
          <w:sz w:val="24"/>
          <w:szCs w:val="24"/>
        </w:rPr>
        <w:t>Zlatá hlučínská hvězda 2018</w:t>
      </w:r>
      <w:r w:rsidR="00AB3866">
        <w:rPr>
          <w:rFonts w:cs="Times New Roman"/>
          <w:b/>
          <w:sz w:val="24"/>
          <w:szCs w:val="24"/>
        </w:rPr>
        <w:t>, Hlučín</w:t>
      </w:r>
    </w:p>
    <w:p w:rsidR="00791DD8" w:rsidRDefault="00791DD8" w:rsidP="006F4ED8">
      <w:pPr>
        <w:jc w:val="both"/>
        <w:rPr>
          <w:rFonts w:cs="Times New Roman"/>
          <w:sz w:val="24"/>
          <w:szCs w:val="24"/>
        </w:rPr>
      </w:pPr>
      <w:r>
        <w:rPr>
          <w:rFonts w:cs="Times New Roman"/>
          <w:sz w:val="24"/>
          <w:szCs w:val="24"/>
        </w:rPr>
        <w:t>2. místo – BabyOrionky/ náčiní pom pom</w:t>
      </w:r>
    </w:p>
    <w:p w:rsidR="00791DD8" w:rsidRDefault="00791DD8" w:rsidP="006F4ED8">
      <w:pPr>
        <w:jc w:val="both"/>
        <w:rPr>
          <w:rFonts w:cs="Times New Roman"/>
          <w:b/>
          <w:sz w:val="24"/>
          <w:szCs w:val="24"/>
        </w:rPr>
      </w:pPr>
      <w:r>
        <w:rPr>
          <w:rFonts w:cs="Times New Roman"/>
          <w:b/>
          <w:sz w:val="24"/>
          <w:szCs w:val="24"/>
        </w:rPr>
        <w:t>O litovelský pohárek</w:t>
      </w:r>
      <w:r w:rsidR="00AB3866">
        <w:rPr>
          <w:rFonts w:cs="Times New Roman"/>
          <w:b/>
          <w:sz w:val="24"/>
          <w:szCs w:val="24"/>
        </w:rPr>
        <w:t>, Litovel</w:t>
      </w:r>
    </w:p>
    <w:p w:rsidR="00791DD8" w:rsidRDefault="00791DD8" w:rsidP="006F4ED8">
      <w:pPr>
        <w:jc w:val="both"/>
        <w:rPr>
          <w:rFonts w:cs="Times New Roman"/>
          <w:sz w:val="24"/>
          <w:szCs w:val="24"/>
        </w:rPr>
      </w:pPr>
      <w:r>
        <w:rPr>
          <w:rFonts w:cs="Times New Roman"/>
          <w:sz w:val="24"/>
          <w:szCs w:val="24"/>
        </w:rPr>
        <w:t>2. místo – MiniOrionky/náčiní baton</w:t>
      </w:r>
    </w:p>
    <w:p w:rsidR="00791DD8" w:rsidRDefault="00791DD8" w:rsidP="006F4ED8">
      <w:pPr>
        <w:jc w:val="both"/>
        <w:rPr>
          <w:rFonts w:cs="Times New Roman"/>
          <w:sz w:val="24"/>
          <w:szCs w:val="24"/>
        </w:rPr>
      </w:pPr>
      <w:r>
        <w:rPr>
          <w:rFonts w:cs="Times New Roman"/>
          <w:sz w:val="24"/>
          <w:szCs w:val="24"/>
        </w:rPr>
        <w:t>1. místo – MiniOrionky/náčiní pom pom</w:t>
      </w:r>
    </w:p>
    <w:p w:rsidR="00791DD8" w:rsidRDefault="00FF055C" w:rsidP="006F4ED8">
      <w:pPr>
        <w:jc w:val="both"/>
        <w:rPr>
          <w:rFonts w:cs="Times New Roman"/>
          <w:sz w:val="24"/>
          <w:szCs w:val="24"/>
        </w:rPr>
      </w:pPr>
      <w:r>
        <w:rPr>
          <w:rFonts w:cs="Times New Roman"/>
          <w:sz w:val="24"/>
          <w:szCs w:val="24"/>
        </w:rPr>
        <w:t>2. místo – BabyOrionky/náčiní baton</w:t>
      </w:r>
    </w:p>
    <w:p w:rsidR="00FF055C" w:rsidRDefault="00FF055C" w:rsidP="006F4ED8">
      <w:pPr>
        <w:jc w:val="both"/>
        <w:rPr>
          <w:rFonts w:cs="Times New Roman"/>
          <w:sz w:val="24"/>
          <w:szCs w:val="24"/>
        </w:rPr>
      </w:pPr>
      <w:r>
        <w:rPr>
          <w:rFonts w:cs="Times New Roman"/>
          <w:sz w:val="24"/>
          <w:szCs w:val="24"/>
        </w:rPr>
        <w:t>1.místo – BabyOrionky/náčiní pom pom</w:t>
      </w:r>
    </w:p>
    <w:p w:rsidR="00FF055C" w:rsidRDefault="00FF055C" w:rsidP="006F4ED8">
      <w:pPr>
        <w:jc w:val="both"/>
        <w:rPr>
          <w:rFonts w:cs="Times New Roman"/>
          <w:sz w:val="24"/>
          <w:szCs w:val="24"/>
        </w:rPr>
      </w:pPr>
      <w:r>
        <w:rPr>
          <w:rFonts w:cs="Times New Roman"/>
          <w:sz w:val="24"/>
          <w:szCs w:val="24"/>
        </w:rPr>
        <w:t>1. místo – Orionky/ náčiní baton</w:t>
      </w:r>
    </w:p>
    <w:p w:rsidR="00FF055C" w:rsidRPr="00791DD8" w:rsidRDefault="00FF055C" w:rsidP="006F4ED8">
      <w:pPr>
        <w:jc w:val="both"/>
        <w:rPr>
          <w:rFonts w:cs="Times New Roman"/>
          <w:sz w:val="24"/>
          <w:szCs w:val="24"/>
        </w:rPr>
      </w:pPr>
      <w:r>
        <w:rPr>
          <w:rFonts w:cs="Times New Roman"/>
          <w:sz w:val="24"/>
          <w:szCs w:val="24"/>
        </w:rPr>
        <w:t>1. místo – Orionky/ náčiní pom pom</w:t>
      </w:r>
    </w:p>
    <w:p w:rsidR="000C66E4" w:rsidRPr="0074632C" w:rsidRDefault="000C66E4" w:rsidP="006F4ED8">
      <w:pPr>
        <w:jc w:val="both"/>
        <w:rPr>
          <w:rFonts w:cs="Times New Roman"/>
          <w:b/>
          <w:sz w:val="24"/>
          <w:szCs w:val="24"/>
        </w:rPr>
      </w:pPr>
      <w:r w:rsidRPr="0074632C">
        <w:rPr>
          <w:rFonts w:cs="Times New Roman"/>
          <w:b/>
          <w:sz w:val="24"/>
          <w:szCs w:val="24"/>
        </w:rPr>
        <w:t xml:space="preserve">Tancer CUP Zlín </w:t>
      </w:r>
    </w:p>
    <w:p w:rsidR="000C66E4" w:rsidRDefault="00AB3866" w:rsidP="006F4ED8">
      <w:pPr>
        <w:jc w:val="both"/>
        <w:rPr>
          <w:rFonts w:cs="Times New Roman"/>
          <w:sz w:val="24"/>
          <w:szCs w:val="24"/>
        </w:rPr>
      </w:pPr>
      <w:r>
        <w:rPr>
          <w:rFonts w:cs="Times New Roman"/>
          <w:sz w:val="24"/>
          <w:szCs w:val="24"/>
        </w:rPr>
        <w:t>3. místo Jasmína/orientální tanec děti</w:t>
      </w:r>
    </w:p>
    <w:p w:rsidR="00AB3866" w:rsidRDefault="00AB3866" w:rsidP="006F4ED8">
      <w:pPr>
        <w:jc w:val="both"/>
        <w:rPr>
          <w:rFonts w:cs="Times New Roman"/>
          <w:sz w:val="24"/>
          <w:szCs w:val="24"/>
        </w:rPr>
      </w:pPr>
      <w:r>
        <w:rPr>
          <w:rFonts w:cs="Times New Roman"/>
          <w:sz w:val="24"/>
          <w:szCs w:val="24"/>
        </w:rPr>
        <w:t>4. místo Almira /orientální tanec děti</w:t>
      </w:r>
    </w:p>
    <w:p w:rsidR="00AB3866" w:rsidRDefault="00AB3866" w:rsidP="006F4ED8">
      <w:pPr>
        <w:jc w:val="both"/>
        <w:rPr>
          <w:rFonts w:cs="Times New Roman"/>
          <w:sz w:val="24"/>
          <w:szCs w:val="24"/>
        </w:rPr>
      </w:pPr>
      <w:r>
        <w:rPr>
          <w:rFonts w:cs="Times New Roman"/>
          <w:sz w:val="24"/>
          <w:szCs w:val="24"/>
        </w:rPr>
        <w:t>4. místo Aisha/orientální tanec senioři</w:t>
      </w:r>
    </w:p>
    <w:p w:rsidR="00AB3866" w:rsidRDefault="00AB3866" w:rsidP="006F4ED8">
      <w:pPr>
        <w:jc w:val="both"/>
        <w:rPr>
          <w:rFonts w:cs="Times New Roman"/>
          <w:sz w:val="24"/>
          <w:szCs w:val="24"/>
        </w:rPr>
      </w:pPr>
      <w:r>
        <w:rPr>
          <w:rFonts w:cs="Times New Roman"/>
          <w:sz w:val="24"/>
          <w:szCs w:val="24"/>
        </w:rPr>
        <w:t>2. místo orientální tanečnice všechny soubory/hromadná s lektorkou</w:t>
      </w:r>
    </w:p>
    <w:p w:rsidR="00AB3866" w:rsidRPr="0074632C" w:rsidRDefault="00AB3866" w:rsidP="006F4ED8">
      <w:pPr>
        <w:jc w:val="both"/>
        <w:rPr>
          <w:rFonts w:cs="Times New Roman"/>
          <w:sz w:val="24"/>
          <w:szCs w:val="24"/>
        </w:rPr>
      </w:pPr>
      <w:r>
        <w:rPr>
          <w:rFonts w:cs="Times New Roman"/>
          <w:sz w:val="24"/>
          <w:szCs w:val="24"/>
        </w:rPr>
        <w:t>3. místo Magic show dance/street dance show</w:t>
      </w:r>
    </w:p>
    <w:p w:rsidR="00FF055C" w:rsidRPr="00FF055C" w:rsidRDefault="00FF055C" w:rsidP="006F4ED8">
      <w:pPr>
        <w:jc w:val="both"/>
        <w:rPr>
          <w:rFonts w:cs="Times New Roman"/>
          <w:b/>
          <w:sz w:val="24"/>
          <w:szCs w:val="24"/>
        </w:rPr>
      </w:pPr>
      <w:r w:rsidRPr="00FF055C">
        <w:rPr>
          <w:rFonts w:cs="Times New Roman"/>
          <w:b/>
          <w:sz w:val="24"/>
          <w:szCs w:val="24"/>
        </w:rPr>
        <w:t>KVALIFIKAČNÍ KOLO MČR ČMTF Prostějov</w:t>
      </w:r>
    </w:p>
    <w:p w:rsidR="00FF055C" w:rsidRDefault="00FF055C" w:rsidP="006F4ED8">
      <w:pPr>
        <w:jc w:val="both"/>
        <w:rPr>
          <w:rFonts w:cs="Times New Roman"/>
          <w:sz w:val="24"/>
          <w:szCs w:val="24"/>
        </w:rPr>
      </w:pPr>
      <w:r>
        <w:rPr>
          <w:rFonts w:cs="Times New Roman"/>
          <w:sz w:val="24"/>
          <w:szCs w:val="24"/>
        </w:rPr>
        <w:t>2. místo MiniOrionky / baton</w:t>
      </w:r>
    </w:p>
    <w:p w:rsidR="00FF055C" w:rsidRDefault="00FF055C" w:rsidP="006F4ED8">
      <w:pPr>
        <w:jc w:val="both"/>
        <w:rPr>
          <w:rFonts w:cs="Times New Roman"/>
          <w:sz w:val="24"/>
          <w:szCs w:val="24"/>
        </w:rPr>
      </w:pPr>
      <w:r>
        <w:rPr>
          <w:rFonts w:cs="Times New Roman"/>
          <w:sz w:val="24"/>
          <w:szCs w:val="24"/>
        </w:rPr>
        <w:t>2. místo MiniOrionky/ pom pom</w:t>
      </w:r>
    </w:p>
    <w:p w:rsidR="00FF055C" w:rsidRDefault="00FF055C" w:rsidP="006F4ED8">
      <w:pPr>
        <w:jc w:val="both"/>
        <w:rPr>
          <w:rFonts w:cs="Times New Roman"/>
          <w:sz w:val="24"/>
          <w:szCs w:val="24"/>
        </w:rPr>
      </w:pPr>
      <w:r>
        <w:rPr>
          <w:rFonts w:cs="Times New Roman"/>
          <w:sz w:val="24"/>
          <w:szCs w:val="24"/>
        </w:rPr>
        <w:t>5. místo BabyOrionky/baton</w:t>
      </w:r>
    </w:p>
    <w:p w:rsidR="00FF055C" w:rsidRDefault="00FF055C" w:rsidP="006F4ED8">
      <w:pPr>
        <w:jc w:val="both"/>
        <w:rPr>
          <w:rFonts w:cs="Times New Roman"/>
          <w:sz w:val="24"/>
          <w:szCs w:val="24"/>
        </w:rPr>
      </w:pPr>
      <w:r>
        <w:rPr>
          <w:rFonts w:cs="Times New Roman"/>
          <w:sz w:val="24"/>
          <w:szCs w:val="24"/>
        </w:rPr>
        <w:t>2.místo BabyOrionky/pom pom</w:t>
      </w:r>
    </w:p>
    <w:p w:rsidR="00FF055C" w:rsidRDefault="00FF055C" w:rsidP="006F4ED8">
      <w:pPr>
        <w:jc w:val="both"/>
        <w:rPr>
          <w:rFonts w:cs="Times New Roman"/>
          <w:sz w:val="24"/>
          <w:szCs w:val="24"/>
        </w:rPr>
      </w:pPr>
      <w:r>
        <w:rPr>
          <w:rFonts w:cs="Times New Roman"/>
          <w:sz w:val="24"/>
          <w:szCs w:val="24"/>
        </w:rPr>
        <w:t>2. místo Miniformace BabyOrionky/pom pom</w:t>
      </w:r>
    </w:p>
    <w:p w:rsidR="00FF055C" w:rsidRDefault="00FF055C" w:rsidP="006F4ED8">
      <w:pPr>
        <w:jc w:val="both"/>
        <w:rPr>
          <w:rFonts w:cs="Times New Roman"/>
          <w:sz w:val="24"/>
          <w:szCs w:val="24"/>
        </w:rPr>
      </w:pPr>
      <w:r>
        <w:rPr>
          <w:rFonts w:cs="Times New Roman"/>
          <w:sz w:val="24"/>
          <w:szCs w:val="24"/>
        </w:rPr>
        <w:t>4.místo Orionky/baton</w:t>
      </w:r>
    </w:p>
    <w:p w:rsidR="00FF055C" w:rsidRDefault="00FF055C" w:rsidP="006F4ED8">
      <w:pPr>
        <w:jc w:val="both"/>
        <w:rPr>
          <w:rFonts w:cs="Times New Roman"/>
          <w:sz w:val="24"/>
          <w:szCs w:val="24"/>
        </w:rPr>
      </w:pPr>
      <w:r>
        <w:rPr>
          <w:rFonts w:cs="Times New Roman"/>
          <w:sz w:val="24"/>
          <w:szCs w:val="24"/>
        </w:rPr>
        <w:t>1. místo Orionky/baton classic</w:t>
      </w:r>
    </w:p>
    <w:p w:rsidR="00FF055C" w:rsidRDefault="00FF055C" w:rsidP="006F4ED8">
      <w:pPr>
        <w:jc w:val="both"/>
        <w:rPr>
          <w:rFonts w:cs="Times New Roman"/>
          <w:sz w:val="24"/>
          <w:szCs w:val="24"/>
        </w:rPr>
      </w:pPr>
      <w:r>
        <w:rPr>
          <w:rFonts w:cs="Times New Roman"/>
          <w:sz w:val="24"/>
          <w:szCs w:val="24"/>
        </w:rPr>
        <w:t>1.místo Orionky/pom pom</w:t>
      </w:r>
    </w:p>
    <w:p w:rsidR="00FF055C" w:rsidRDefault="00FF055C" w:rsidP="006F4ED8">
      <w:pPr>
        <w:jc w:val="both"/>
        <w:rPr>
          <w:rFonts w:cs="Times New Roman"/>
          <w:sz w:val="24"/>
          <w:szCs w:val="24"/>
        </w:rPr>
      </w:pPr>
      <w:r>
        <w:rPr>
          <w:rFonts w:cs="Times New Roman"/>
          <w:sz w:val="24"/>
          <w:szCs w:val="24"/>
        </w:rPr>
        <w:t>Z kvalifikačního kola postoupily všechny soubory mažoretek do národního kola v</w:t>
      </w:r>
      <w:r w:rsidR="00AB3866">
        <w:rPr>
          <w:rFonts w:cs="Times New Roman"/>
          <w:sz w:val="24"/>
          <w:szCs w:val="24"/>
        </w:rPr>
        <w:t> </w:t>
      </w:r>
      <w:r>
        <w:rPr>
          <w:rFonts w:cs="Times New Roman"/>
          <w:sz w:val="24"/>
          <w:szCs w:val="24"/>
        </w:rPr>
        <w:t>Čáslavi</w:t>
      </w:r>
    </w:p>
    <w:p w:rsidR="00AB3866" w:rsidRDefault="00AB3866" w:rsidP="00AB3866">
      <w:pPr>
        <w:jc w:val="both"/>
        <w:rPr>
          <w:rFonts w:cs="Times New Roman"/>
          <w:b/>
          <w:sz w:val="24"/>
          <w:szCs w:val="24"/>
        </w:rPr>
      </w:pPr>
    </w:p>
    <w:p w:rsidR="00AB3866" w:rsidRPr="0074632C" w:rsidRDefault="00AB3866" w:rsidP="00AB3866">
      <w:pPr>
        <w:jc w:val="both"/>
        <w:rPr>
          <w:rFonts w:cs="Times New Roman"/>
          <w:b/>
          <w:sz w:val="24"/>
          <w:szCs w:val="24"/>
        </w:rPr>
      </w:pPr>
      <w:r w:rsidRPr="0074632C">
        <w:rPr>
          <w:rFonts w:cs="Times New Roman"/>
          <w:b/>
          <w:sz w:val="24"/>
          <w:szCs w:val="24"/>
        </w:rPr>
        <w:t>Taneční soutěž ORION Dancing stars</w:t>
      </w:r>
      <w:r>
        <w:rPr>
          <w:rFonts w:cs="Times New Roman"/>
          <w:b/>
          <w:sz w:val="24"/>
          <w:szCs w:val="24"/>
        </w:rPr>
        <w:t>, Němčice nad Hanou</w:t>
      </w:r>
    </w:p>
    <w:p w:rsidR="00AB3866" w:rsidRPr="0074632C" w:rsidRDefault="00AB3866" w:rsidP="00AB3866">
      <w:pPr>
        <w:jc w:val="both"/>
        <w:rPr>
          <w:rFonts w:cs="Times New Roman"/>
          <w:sz w:val="24"/>
          <w:szCs w:val="24"/>
        </w:rPr>
      </w:pPr>
      <w:r w:rsidRPr="0074632C">
        <w:rPr>
          <w:rFonts w:cs="Times New Roman"/>
          <w:sz w:val="24"/>
          <w:szCs w:val="24"/>
        </w:rPr>
        <w:t>3. místo – Přípravka mažoretek/moderní tanec/ mini</w:t>
      </w:r>
    </w:p>
    <w:p w:rsidR="00AB3866" w:rsidRPr="0074632C" w:rsidRDefault="00AB3866" w:rsidP="00AB3866">
      <w:pPr>
        <w:jc w:val="both"/>
        <w:rPr>
          <w:rFonts w:cs="Times New Roman"/>
          <w:sz w:val="24"/>
          <w:szCs w:val="24"/>
        </w:rPr>
      </w:pPr>
      <w:r>
        <w:rPr>
          <w:rFonts w:cs="Times New Roman"/>
          <w:sz w:val="24"/>
          <w:szCs w:val="24"/>
        </w:rPr>
        <w:t>3</w:t>
      </w:r>
      <w:r w:rsidRPr="0074632C">
        <w:rPr>
          <w:rFonts w:cs="Times New Roman"/>
          <w:sz w:val="24"/>
          <w:szCs w:val="24"/>
        </w:rPr>
        <w:t>.místo – Mateřinka v pohybu/moderní tanec/mini</w:t>
      </w:r>
    </w:p>
    <w:p w:rsidR="00AB3866" w:rsidRPr="0074632C" w:rsidRDefault="00AB3866" w:rsidP="00AB3866">
      <w:pPr>
        <w:jc w:val="both"/>
        <w:rPr>
          <w:rFonts w:cs="Times New Roman"/>
          <w:sz w:val="24"/>
          <w:szCs w:val="24"/>
        </w:rPr>
      </w:pPr>
      <w:r>
        <w:rPr>
          <w:rFonts w:cs="Times New Roman"/>
          <w:sz w:val="24"/>
          <w:szCs w:val="24"/>
        </w:rPr>
        <w:t>3</w:t>
      </w:r>
      <w:r w:rsidRPr="0074632C">
        <w:rPr>
          <w:rFonts w:cs="Times New Roman"/>
          <w:sz w:val="24"/>
          <w:szCs w:val="24"/>
        </w:rPr>
        <w:t>.místo – Hopíci / show dance/ mini</w:t>
      </w:r>
    </w:p>
    <w:p w:rsidR="00AB3866" w:rsidRPr="0074632C" w:rsidRDefault="00AB3866" w:rsidP="00AB3866">
      <w:pPr>
        <w:jc w:val="both"/>
        <w:rPr>
          <w:rFonts w:cs="Times New Roman"/>
          <w:sz w:val="24"/>
          <w:szCs w:val="24"/>
        </w:rPr>
      </w:pPr>
      <w:r>
        <w:rPr>
          <w:rFonts w:cs="Times New Roman"/>
          <w:sz w:val="24"/>
          <w:szCs w:val="24"/>
        </w:rPr>
        <w:t>1</w:t>
      </w:r>
      <w:r w:rsidRPr="0074632C">
        <w:rPr>
          <w:rFonts w:cs="Times New Roman"/>
          <w:sz w:val="24"/>
          <w:szCs w:val="24"/>
        </w:rPr>
        <w:t>. místo – MiniOrionky/moderní tanec/ disco/ děti</w:t>
      </w:r>
    </w:p>
    <w:p w:rsidR="00AB3866" w:rsidRPr="0074632C" w:rsidRDefault="00AB3866" w:rsidP="00AB3866">
      <w:pPr>
        <w:jc w:val="both"/>
        <w:rPr>
          <w:rFonts w:cs="Times New Roman"/>
          <w:sz w:val="24"/>
          <w:szCs w:val="24"/>
        </w:rPr>
      </w:pPr>
      <w:r w:rsidRPr="0074632C">
        <w:rPr>
          <w:rFonts w:cs="Times New Roman"/>
          <w:sz w:val="24"/>
          <w:szCs w:val="24"/>
        </w:rPr>
        <w:t>5.místo – Gate/moderní tanec/ disco/ děti</w:t>
      </w:r>
    </w:p>
    <w:p w:rsidR="00AB3866" w:rsidRPr="0074632C" w:rsidRDefault="00AB3866" w:rsidP="00AB3866">
      <w:pPr>
        <w:jc w:val="both"/>
        <w:rPr>
          <w:rFonts w:cs="Times New Roman"/>
          <w:sz w:val="24"/>
          <w:szCs w:val="24"/>
        </w:rPr>
      </w:pPr>
      <w:r>
        <w:rPr>
          <w:rFonts w:cs="Times New Roman"/>
          <w:sz w:val="24"/>
          <w:szCs w:val="24"/>
        </w:rPr>
        <w:t>1</w:t>
      </w:r>
      <w:r w:rsidRPr="0074632C">
        <w:rPr>
          <w:rFonts w:cs="Times New Roman"/>
          <w:sz w:val="24"/>
          <w:szCs w:val="24"/>
        </w:rPr>
        <w:t>. místo – Jasmína/orientální tanec/ děti</w:t>
      </w:r>
    </w:p>
    <w:p w:rsidR="00AB3866" w:rsidRPr="0074632C" w:rsidRDefault="00AB3866" w:rsidP="00AB3866">
      <w:pPr>
        <w:jc w:val="both"/>
        <w:rPr>
          <w:rFonts w:cs="Times New Roman"/>
          <w:sz w:val="24"/>
          <w:szCs w:val="24"/>
        </w:rPr>
      </w:pPr>
      <w:r>
        <w:rPr>
          <w:rFonts w:cs="Times New Roman"/>
          <w:sz w:val="24"/>
          <w:szCs w:val="24"/>
        </w:rPr>
        <w:t>2</w:t>
      </w:r>
      <w:r w:rsidRPr="0074632C">
        <w:rPr>
          <w:rFonts w:cs="Times New Roman"/>
          <w:sz w:val="24"/>
          <w:szCs w:val="24"/>
        </w:rPr>
        <w:t>. místo – Almira / orientální tanec/ junioři</w:t>
      </w:r>
    </w:p>
    <w:p w:rsidR="00AB3866" w:rsidRPr="0074632C" w:rsidRDefault="00AB3866" w:rsidP="00AB3866">
      <w:pPr>
        <w:jc w:val="both"/>
        <w:rPr>
          <w:rFonts w:cs="Times New Roman"/>
          <w:sz w:val="24"/>
          <w:szCs w:val="24"/>
        </w:rPr>
      </w:pPr>
      <w:r w:rsidRPr="0074632C">
        <w:rPr>
          <w:rFonts w:cs="Times New Roman"/>
          <w:sz w:val="24"/>
          <w:szCs w:val="24"/>
        </w:rPr>
        <w:t>1. místo – AISHA/ orientální tanec/ HVK</w:t>
      </w:r>
    </w:p>
    <w:p w:rsidR="00AB3866" w:rsidRDefault="00AB3866" w:rsidP="006F4ED8">
      <w:pPr>
        <w:jc w:val="both"/>
        <w:rPr>
          <w:rFonts w:cs="Times New Roman"/>
          <w:sz w:val="24"/>
          <w:szCs w:val="24"/>
        </w:rPr>
      </w:pPr>
      <w:r>
        <w:rPr>
          <w:rFonts w:cs="Times New Roman"/>
          <w:sz w:val="24"/>
          <w:szCs w:val="24"/>
        </w:rPr>
        <w:t>3. místo – Magic show dance/show dance</w:t>
      </w:r>
    </w:p>
    <w:p w:rsidR="00AB3866" w:rsidRDefault="00AB3866" w:rsidP="006F4ED8">
      <w:pPr>
        <w:jc w:val="both"/>
        <w:rPr>
          <w:rFonts w:cs="Times New Roman"/>
          <w:sz w:val="24"/>
          <w:szCs w:val="24"/>
        </w:rPr>
      </w:pPr>
      <w:r>
        <w:rPr>
          <w:rFonts w:cs="Times New Roman"/>
          <w:sz w:val="24"/>
          <w:szCs w:val="24"/>
        </w:rPr>
        <w:t>2. místo – BabyOrionky/moderní tanec/disko/děti</w:t>
      </w:r>
    </w:p>
    <w:p w:rsidR="00AB3866" w:rsidRDefault="00AB3866" w:rsidP="006F4ED8">
      <w:pPr>
        <w:jc w:val="both"/>
        <w:rPr>
          <w:rFonts w:cs="Times New Roman"/>
          <w:b/>
          <w:sz w:val="24"/>
          <w:szCs w:val="24"/>
        </w:rPr>
      </w:pPr>
      <w:r w:rsidRPr="00AB3866">
        <w:rPr>
          <w:rFonts w:cs="Times New Roman"/>
          <w:b/>
          <w:sz w:val="24"/>
          <w:szCs w:val="24"/>
        </w:rPr>
        <w:t>Semifinálové kolo Mia Festival Otrokovice 2018</w:t>
      </w:r>
    </w:p>
    <w:p w:rsidR="00AB3866" w:rsidRDefault="00AB3866" w:rsidP="006F4ED8">
      <w:pPr>
        <w:jc w:val="both"/>
        <w:rPr>
          <w:rFonts w:cs="Times New Roman"/>
          <w:sz w:val="24"/>
          <w:szCs w:val="24"/>
        </w:rPr>
      </w:pPr>
      <w:r>
        <w:rPr>
          <w:rFonts w:cs="Times New Roman"/>
          <w:sz w:val="24"/>
          <w:szCs w:val="24"/>
        </w:rPr>
        <w:t>2. místo Jasmína/orientální tanec junioři</w:t>
      </w:r>
    </w:p>
    <w:p w:rsidR="00AB3866" w:rsidRDefault="00AB3866" w:rsidP="006F4ED8">
      <w:pPr>
        <w:jc w:val="both"/>
        <w:rPr>
          <w:rFonts w:cs="Times New Roman"/>
          <w:sz w:val="24"/>
          <w:szCs w:val="24"/>
        </w:rPr>
      </w:pPr>
      <w:r>
        <w:rPr>
          <w:rFonts w:cs="Times New Roman"/>
          <w:sz w:val="24"/>
          <w:szCs w:val="24"/>
        </w:rPr>
        <w:t>3.místo Almira/orientální tanec junioři</w:t>
      </w:r>
    </w:p>
    <w:p w:rsidR="00AB3866" w:rsidRDefault="00AB3866" w:rsidP="006F4ED8">
      <w:pPr>
        <w:jc w:val="both"/>
        <w:rPr>
          <w:rFonts w:cs="Times New Roman"/>
          <w:sz w:val="24"/>
          <w:szCs w:val="24"/>
        </w:rPr>
      </w:pPr>
      <w:r>
        <w:rPr>
          <w:rFonts w:cs="Times New Roman"/>
          <w:sz w:val="24"/>
          <w:szCs w:val="24"/>
        </w:rPr>
        <w:t>5. místo Aisha/ orientální tanec senioři</w:t>
      </w:r>
    </w:p>
    <w:p w:rsidR="00AB3866" w:rsidRDefault="00AB3866" w:rsidP="006F4ED8">
      <w:pPr>
        <w:jc w:val="both"/>
        <w:rPr>
          <w:rFonts w:cs="Times New Roman"/>
          <w:sz w:val="24"/>
          <w:szCs w:val="24"/>
        </w:rPr>
      </w:pPr>
      <w:r>
        <w:rPr>
          <w:rFonts w:cs="Times New Roman"/>
          <w:sz w:val="24"/>
          <w:szCs w:val="24"/>
        </w:rPr>
        <w:t>Všechny soubory postoupily do celostátního kola Mia festivalu  do pražské Lucerny</w:t>
      </w:r>
    </w:p>
    <w:p w:rsidR="00AB3866" w:rsidRDefault="00AB3866" w:rsidP="006F4ED8">
      <w:pPr>
        <w:jc w:val="both"/>
        <w:rPr>
          <w:rFonts w:cs="Times New Roman"/>
          <w:b/>
          <w:sz w:val="24"/>
          <w:szCs w:val="24"/>
        </w:rPr>
      </w:pPr>
      <w:r w:rsidRPr="00AB3866">
        <w:rPr>
          <w:rFonts w:cs="Times New Roman"/>
          <w:b/>
          <w:sz w:val="24"/>
          <w:szCs w:val="24"/>
        </w:rPr>
        <w:t>O poklad hanáckých Athén</w:t>
      </w:r>
      <w:r>
        <w:rPr>
          <w:rFonts w:cs="Times New Roman"/>
          <w:b/>
          <w:sz w:val="24"/>
          <w:szCs w:val="24"/>
        </w:rPr>
        <w:t xml:space="preserve">, Kroměříž </w:t>
      </w:r>
    </w:p>
    <w:p w:rsidR="00AB3866" w:rsidRDefault="00AB3866" w:rsidP="006F4ED8">
      <w:pPr>
        <w:jc w:val="both"/>
        <w:rPr>
          <w:rFonts w:cs="Times New Roman"/>
          <w:sz w:val="24"/>
          <w:szCs w:val="24"/>
        </w:rPr>
      </w:pPr>
      <w:r>
        <w:rPr>
          <w:rFonts w:cs="Times New Roman"/>
          <w:sz w:val="24"/>
          <w:szCs w:val="24"/>
        </w:rPr>
        <w:t>3. místo – Přípravka mažoretek/mini</w:t>
      </w:r>
    </w:p>
    <w:p w:rsidR="00AB3866" w:rsidRDefault="00AB3866" w:rsidP="006F4ED8">
      <w:pPr>
        <w:jc w:val="both"/>
        <w:rPr>
          <w:rFonts w:cs="Times New Roman"/>
          <w:sz w:val="24"/>
          <w:szCs w:val="24"/>
        </w:rPr>
      </w:pPr>
      <w:r>
        <w:rPr>
          <w:rFonts w:cs="Times New Roman"/>
          <w:sz w:val="24"/>
          <w:szCs w:val="24"/>
        </w:rPr>
        <w:t>2.místo- MiniOrionky/děti</w:t>
      </w:r>
    </w:p>
    <w:p w:rsidR="00AB3866" w:rsidRDefault="00AB3866" w:rsidP="006F4ED8">
      <w:pPr>
        <w:jc w:val="both"/>
        <w:rPr>
          <w:rFonts w:cs="Times New Roman"/>
          <w:sz w:val="24"/>
          <w:szCs w:val="24"/>
        </w:rPr>
      </w:pPr>
      <w:r>
        <w:rPr>
          <w:rFonts w:cs="Times New Roman"/>
          <w:sz w:val="24"/>
          <w:szCs w:val="24"/>
        </w:rPr>
        <w:t>4. místo – BabyOrionky/juniorky</w:t>
      </w:r>
    </w:p>
    <w:p w:rsidR="00AB3866" w:rsidRPr="00AB3866" w:rsidRDefault="00AB3866" w:rsidP="006F4ED8">
      <w:pPr>
        <w:jc w:val="both"/>
        <w:rPr>
          <w:rFonts w:cs="Times New Roman"/>
          <w:sz w:val="24"/>
          <w:szCs w:val="24"/>
        </w:rPr>
      </w:pPr>
      <w:r>
        <w:rPr>
          <w:rFonts w:cs="Times New Roman"/>
          <w:sz w:val="24"/>
          <w:szCs w:val="24"/>
        </w:rPr>
        <w:t>3. místo – Orionky/seniorky</w:t>
      </w:r>
    </w:p>
    <w:p w:rsidR="00AB3866" w:rsidRDefault="00AB3866" w:rsidP="006F4ED8">
      <w:pPr>
        <w:jc w:val="both"/>
        <w:rPr>
          <w:rFonts w:cs="Times New Roman"/>
          <w:b/>
          <w:sz w:val="24"/>
          <w:szCs w:val="24"/>
        </w:rPr>
      </w:pPr>
      <w:r>
        <w:rPr>
          <w:rFonts w:cs="Times New Roman"/>
          <w:b/>
          <w:sz w:val="24"/>
          <w:szCs w:val="24"/>
        </w:rPr>
        <w:t>O erb města Litovel, Litovel</w:t>
      </w:r>
    </w:p>
    <w:p w:rsidR="00AB3866" w:rsidRDefault="00AB3866" w:rsidP="00572EF2">
      <w:pPr>
        <w:pStyle w:val="Odstavecseseznamem"/>
        <w:numPr>
          <w:ilvl w:val="0"/>
          <w:numId w:val="16"/>
        </w:numPr>
        <w:spacing w:before="240" w:line="360" w:lineRule="auto"/>
        <w:ind w:left="284" w:hanging="284"/>
        <w:jc w:val="both"/>
        <w:rPr>
          <w:rFonts w:cs="Times New Roman"/>
          <w:sz w:val="24"/>
          <w:szCs w:val="24"/>
        </w:rPr>
      </w:pPr>
      <w:r>
        <w:rPr>
          <w:rFonts w:cs="Times New Roman"/>
          <w:sz w:val="24"/>
          <w:szCs w:val="24"/>
        </w:rPr>
        <w:t>místo Hopíci/ show dance mini</w:t>
      </w:r>
    </w:p>
    <w:p w:rsidR="00AB3866" w:rsidRDefault="00AB3866" w:rsidP="00572EF2">
      <w:pPr>
        <w:pStyle w:val="Odstavecseseznamem"/>
        <w:spacing w:before="240" w:line="360" w:lineRule="auto"/>
        <w:ind w:left="1080" w:hanging="1080"/>
        <w:jc w:val="both"/>
        <w:rPr>
          <w:rFonts w:cs="Times New Roman"/>
          <w:sz w:val="24"/>
          <w:szCs w:val="24"/>
        </w:rPr>
      </w:pPr>
      <w:r>
        <w:rPr>
          <w:rFonts w:cs="Times New Roman"/>
          <w:sz w:val="24"/>
          <w:szCs w:val="24"/>
        </w:rPr>
        <w:t>4. místo Magic show dance/show dance junioři</w:t>
      </w:r>
    </w:p>
    <w:p w:rsidR="00AB3866" w:rsidRDefault="00572EF2" w:rsidP="00572EF2">
      <w:pPr>
        <w:pStyle w:val="Odstavecseseznamem"/>
        <w:spacing w:before="240" w:line="360" w:lineRule="auto"/>
        <w:ind w:left="1080" w:hanging="1080"/>
        <w:jc w:val="both"/>
        <w:rPr>
          <w:rFonts w:cs="Times New Roman"/>
          <w:sz w:val="24"/>
          <w:szCs w:val="24"/>
        </w:rPr>
      </w:pPr>
      <w:r>
        <w:rPr>
          <w:rFonts w:cs="Times New Roman"/>
          <w:sz w:val="24"/>
          <w:szCs w:val="24"/>
        </w:rPr>
        <w:t>1. místo Almira/ orient junioři</w:t>
      </w:r>
    </w:p>
    <w:p w:rsidR="00572EF2" w:rsidRDefault="00572EF2" w:rsidP="00572EF2">
      <w:pPr>
        <w:pStyle w:val="Odstavecseseznamem"/>
        <w:spacing w:before="240" w:line="360" w:lineRule="auto"/>
        <w:ind w:left="1080" w:hanging="1080"/>
        <w:jc w:val="both"/>
        <w:rPr>
          <w:rFonts w:cs="Times New Roman"/>
          <w:sz w:val="24"/>
          <w:szCs w:val="24"/>
        </w:rPr>
      </w:pPr>
      <w:r>
        <w:rPr>
          <w:rFonts w:cs="Times New Roman"/>
          <w:sz w:val="24"/>
          <w:szCs w:val="24"/>
        </w:rPr>
        <w:t>2. místo Jasmína/ orient děti</w:t>
      </w:r>
    </w:p>
    <w:p w:rsidR="00AB3866" w:rsidRDefault="00AB3866" w:rsidP="00572EF2">
      <w:pPr>
        <w:pStyle w:val="Odstavecseseznamem"/>
        <w:spacing w:before="240" w:line="360" w:lineRule="auto"/>
        <w:ind w:left="1080" w:hanging="1080"/>
        <w:jc w:val="both"/>
        <w:rPr>
          <w:rFonts w:cs="Times New Roman"/>
          <w:sz w:val="24"/>
          <w:szCs w:val="24"/>
        </w:rPr>
      </w:pPr>
    </w:p>
    <w:p w:rsidR="00572EF2" w:rsidRDefault="00572EF2" w:rsidP="00572EF2">
      <w:pPr>
        <w:pStyle w:val="Odstavecseseznamem"/>
        <w:spacing w:before="240" w:line="360" w:lineRule="auto"/>
        <w:ind w:left="1080" w:hanging="1080"/>
        <w:jc w:val="both"/>
        <w:rPr>
          <w:rFonts w:cs="Times New Roman"/>
          <w:b/>
          <w:sz w:val="24"/>
          <w:szCs w:val="24"/>
        </w:rPr>
      </w:pPr>
      <w:r>
        <w:rPr>
          <w:rFonts w:cs="Times New Roman"/>
          <w:b/>
          <w:sz w:val="24"/>
          <w:szCs w:val="24"/>
        </w:rPr>
        <w:t>ČESKÝ POHÁR V LUKOSTŘELBĚ, Lanškroun</w:t>
      </w:r>
    </w:p>
    <w:p w:rsidR="00572EF2" w:rsidRPr="00572EF2" w:rsidRDefault="00572EF2" w:rsidP="00572EF2">
      <w:pPr>
        <w:pStyle w:val="Odstavecseseznamem"/>
        <w:numPr>
          <w:ilvl w:val="0"/>
          <w:numId w:val="17"/>
        </w:numPr>
        <w:spacing w:before="240" w:line="360" w:lineRule="auto"/>
        <w:ind w:left="284" w:hanging="284"/>
        <w:jc w:val="both"/>
        <w:rPr>
          <w:rFonts w:cs="Times New Roman"/>
          <w:sz w:val="24"/>
          <w:szCs w:val="24"/>
        </w:rPr>
      </w:pPr>
      <w:r w:rsidRPr="00572EF2">
        <w:rPr>
          <w:rFonts w:cs="Times New Roman"/>
          <w:sz w:val="24"/>
          <w:szCs w:val="24"/>
        </w:rPr>
        <w:t>místo Michal Bartošík/děti</w:t>
      </w:r>
    </w:p>
    <w:p w:rsidR="00572EF2" w:rsidRPr="00572EF2" w:rsidRDefault="00572EF2" w:rsidP="00572EF2">
      <w:pPr>
        <w:pStyle w:val="Odstavecseseznamem"/>
        <w:numPr>
          <w:ilvl w:val="0"/>
          <w:numId w:val="16"/>
        </w:numPr>
        <w:spacing w:before="240" w:line="360" w:lineRule="auto"/>
        <w:ind w:left="284" w:hanging="284"/>
        <w:jc w:val="both"/>
        <w:rPr>
          <w:rFonts w:cs="Times New Roman"/>
          <w:sz w:val="24"/>
          <w:szCs w:val="24"/>
        </w:rPr>
      </w:pPr>
      <w:r w:rsidRPr="00572EF2">
        <w:rPr>
          <w:rFonts w:cs="Times New Roman"/>
          <w:sz w:val="24"/>
          <w:szCs w:val="24"/>
        </w:rPr>
        <w:t>místo Antonín Bartošík/senioři</w:t>
      </w:r>
    </w:p>
    <w:p w:rsidR="00572EF2" w:rsidRDefault="00572EF2" w:rsidP="00572EF2">
      <w:pPr>
        <w:pStyle w:val="Odstavecseseznamem"/>
        <w:spacing w:before="240" w:line="360" w:lineRule="auto"/>
        <w:ind w:left="0"/>
        <w:jc w:val="both"/>
        <w:rPr>
          <w:rFonts w:cs="Times New Roman"/>
          <w:sz w:val="24"/>
          <w:szCs w:val="24"/>
        </w:rPr>
      </w:pPr>
      <w:r w:rsidRPr="00572EF2">
        <w:rPr>
          <w:rFonts w:cs="Times New Roman"/>
          <w:sz w:val="24"/>
          <w:szCs w:val="24"/>
        </w:rPr>
        <w:t>9. místo Pavel Bartošík/junioři</w:t>
      </w:r>
    </w:p>
    <w:p w:rsidR="00572EF2" w:rsidRDefault="00572EF2" w:rsidP="00572EF2">
      <w:pPr>
        <w:pStyle w:val="Odstavecseseznamem"/>
        <w:spacing w:before="240" w:line="360" w:lineRule="auto"/>
        <w:ind w:left="0"/>
        <w:jc w:val="both"/>
        <w:rPr>
          <w:rFonts w:cs="Times New Roman"/>
          <w:b/>
          <w:sz w:val="24"/>
          <w:szCs w:val="24"/>
        </w:rPr>
      </w:pPr>
      <w:r w:rsidRPr="00572EF2">
        <w:rPr>
          <w:rFonts w:cs="Times New Roman"/>
          <w:b/>
          <w:sz w:val="24"/>
          <w:szCs w:val="24"/>
        </w:rPr>
        <w:t>Moravský zemský pohár v 3D lukostřelbě</w:t>
      </w:r>
      <w:r>
        <w:rPr>
          <w:rFonts w:cs="Times New Roman"/>
          <w:b/>
          <w:sz w:val="24"/>
          <w:szCs w:val="24"/>
        </w:rPr>
        <w:t>, Kobylská skála, Čejč</w:t>
      </w:r>
    </w:p>
    <w:p w:rsidR="00572EF2" w:rsidRDefault="00572EF2" w:rsidP="00572EF2">
      <w:pPr>
        <w:pStyle w:val="Odstavecseseznamem"/>
        <w:spacing w:before="240" w:line="360" w:lineRule="auto"/>
        <w:ind w:left="0"/>
        <w:jc w:val="both"/>
        <w:rPr>
          <w:rFonts w:cs="Times New Roman"/>
          <w:sz w:val="24"/>
          <w:szCs w:val="24"/>
        </w:rPr>
      </w:pPr>
      <w:r>
        <w:rPr>
          <w:rFonts w:cs="Times New Roman"/>
          <w:sz w:val="24"/>
          <w:szCs w:val="24"/>
        </w:rPr>
        <w:t>1.míso – Ondřej Molata/děti</w:t>
      </w:r>
    </w:p>
    <w:p w:rsidR="00572EF2" w:rsidRDefault="00572EF2" w:rsidP="00572EF2">
      <w:pPr>
        <w:pStyle w:val="Odstavecseseznamem"/>
        <w:spacing w:before="240" w:line="360" w:lineRule="auto"/>
        <w:ind w:left="0"/>
        <w:jc w:val="both"/>
        <w:rPr>
          <w:rFonts w:cs="Times New Roman"/>
          <w:b/>
          <w:sz w:val="24"/>
          <w:szCs w:val="24"/>
        </w:rPr>
      </w:pPr>
      <w:r w:rsidRPr="00572EF2">
        <w:rPr>
          <w:rFonts w:cs="Times New Roman"/>
          <w:b/>
          <w:sz w:val="24"/>
          <w:szCs w:val="24"/>
        </w:rPr>
        <w:t>Kvalifikační kolo IMC Dubňany</w:t>
      </w:r>
    </w:p>
    <w:p w:rsidR="00572EF2" w:rsidRDefault="00572EF2" w:rsidP="00572EF2">
      <w:pPr>
        <w:pStyle w:val="Odstavecseseznamem"/>
        <w:numPr>
          <w:ilvl w:val="0"/>
          <w:numId w:val="18"/>
        </w:numPr>
        <w:spacing w:before="240" w:line="360" w:lineRule="auto"/>
        <w:jc w:val="both"/>
        <w:rPr>
          <w:rFonts w:cs="Times New Roman"/>
          <w:sz w:val="24"/>
          <w:szCs w:val="24"/>
        </w:rPr>
      </w:pPr>
      <w:r>
        <w:rPr>
          <w:rFonts w:cs="Times New Roman"/>
          <w:sz w:val="24"/>
          <w:szCs w:val="24"/>
        </w:rPr>
        <w:t>místo BabyOrionky/baton</w:t>
      </w:r>
    </w:p>
    <w:p w:rsidR="00572EF2" w:rsidRDefault="00572EF2" w:rsidP="00572EF2">
      <w:pPr>
        <w:pStyle w:val="Odstavecseseznamem"/>
        <w:numPr>
          <w:ilvl w:val="0"/>
          <w:numId w:val="19"/>
        </w:numPr>
        <w:spacing w:before="240" w:line="360" w:lineRule="auto"/>
        <w:jc w:val="both"/>
        <w:rPr>
          <w:rFonts w:cs="Times New Roman"/>
          <w:sz w:val="24"/>
          <w:szCs w:val="24"/>
        </w:rPr>
      </w:pPr>
      <w:r>
        <w:rPr>
          <w:rFonts w:cs="Times New Roman"/>
          <w:sz w:val="24"/>
          <w:szCs w:val="24"/>
        </w:rPr>
        <w:t>místo Orionky/pom pomc</w:t>
      </w:r>
    </w:p>
    <w:p w:rsidR="00ED5058" w:rsidRDefault="00ED5058" w:rsidP="00ED5058">
      <w:pPr>
        <w:spacing w:after="0" w:line="360" w:lineRule="auto"/>
        <w:jc w:val="both"/>
        <w:rPr>
          <w:rFonts w:cs="Times New Roman"/>
          <w:sz w:val="24"/>
          <w:szCs w:val="24"/>
        </w:rPr>
      </w:pPr>
      <w:r>
        <w:rPr>
          <w:rFonts w:cs="Times New Roman"/>
          <w:sz w:val="24"/>
          <w:szCs w:val="24"/>
        </w:rPr>
        <w:t>o</w:t>
      </w:r>
      <w:r w:rsidR="00572EF2">
        <w:rPr>
          <w:rFonts w:cs="Times New Roman"/>
          <w:sz w:val="24"/>
          <w:szCs w:val="24"/>
        </w:rPr>
        <w:t>ba soubory postoupily a ME do Chorvatska</w:t>
      </w:r>
    </w:p>
    <w:p w:rsidR="00572EF2" w:rsidRPr="00ED5058" w:rsidRDefault="00572EF2" w:rsidP="00ED5058">
      <w:pPr>
        <w:spacing w:after="0" w:line="360" w:lineRule="auto"/>
        <w:jc w:val="both"/>
        <w:rPr>
          <w:rFonts w:cs="Times New Roman"/>
          <w:sz w:val="24"/>
          <w:szCs w:val="24"/>
        </w:rPr>
      </w:pPr>
      <w:r w:rsidRPr="00572EF2">
        <w:rPr>
          <w:rFonts w:cs="Times New Roman"/>
          <w:b/>
          <w:sz w:val="24"/>
          <w:szCs w:val="24"/>
        </w:rPr>
        <w:t>Taneční soutěž Dance Evolution, Přerov</w:t>
      </w:r>
    </w:p>
    <w:p w:rsidR="00572EF2" w:rsidRDefault="00572EF2" w:rsidP="00ED5058">
      <w:pPr>
        <w:spacing w:after="0" w:line="360" w:lineRule="auto"/>
        <w:jc w:val="both"/>
        <w:rPr>
          <w:rFonts w:cs="Times New Roman"/>
          <w:sz w:val="24"/>
          <w:szCs w:val="24"/>
        </w:rPr>
      </w:pPr>
      <w:r>
        <w:rPr>
          <w:rFonts w:cs="Times New Roman"/>
          <w:sz w:val="24"/>
          <w:szCs w:val="24"/>
        </w:rPr>
        <w:t>4. místo  - Magic show dance/ street dance show/děti</w:t>
      </w:r>
    </w:p>
    <w:p w:rsidR="00572EF2" w:rsidRDefault="00572EF2" w:rsidP="00ED5058">
      <w:pPr>
        <w:spacing w:after="0" w:line="360" w:lineRule="auto"/>
        <w:jc w:val="both"/>
        <w:rPr>
          <w:rFonts w:cs="Times New Roman"/>
          <w:sz w:val="24"/>
          <w:szCs w:val="24"/>
        </w:rPr>
      </w:pPr>
      <w:r>
        <w:rPr>
          <w:rFonts w:cs="Times New Roman"/>
          <w:sz w:val="24"/>
          <w:szCs w:val="24"/>
        </w:rPr>
        <w:t>3. místo  _ Hopíci/show dance/mini</w:t>
      </w:r>
    </w:p>
    <w:p w:rsidR="00572EF2" w:rsidRDefault="00572EF2" w:rsidP="00ED5058">
      <w:pPr>
        <w:spacing w:after="0" w:line="360" w:lineRule="auto"/>
        <w:jc w:val="both"/>
        <w:rPr>
          <w:rFonts w:cs="Times New Roman"/>
          <w:sz w:val="24"/>
          <w:szCs w:val="24"/>
        </w:rPr>
      </w:pPr>
      <w:r>
        <w:rPr>
          <w:rFonts w:cs="Times New Roman"/>
          <w:sz w:val="24"/>
          <w:szCs w:val="24"/>
        </w:rPr>
        <w:t>4. místo -  Jasmína/orientální tanec děti</w:t>
      </w:r>
    </w:p>
    <w:p w:rsidR="00572EF2" w:rsidRDefault="00572EF2" w:rsidP="00ED5058">
      <w:pPr>
        <w:spacing w:after="0" w:line="360" w:lineRule="auto"/>
        <w:jc w:val="both"/>
        <w:rPr>
          <w:rFonts w:cs="Times New Roman"/>
          <w:sz w:val="24"/>
          <w:szCs w:val="24"/>
        </w:rPr>
      </w:pPr>
      <w:r>
        <w:rPr>
          <w:rFonts w:cs="Times New Roman"/>
          <w:sz w:val="24"/>
          <w:szCs w:val="24"/>
        </w:rPr>
        <w:t>1. místo Almira/ orientální tanec junioři</w:t>
      </w:r>
    </w:p>
    <w:p w:rsidR="00572EF2" w:rsidRDefault="00CC035A" w:rsidP="00ED5058">
      <w:pPr>
        <w:spacing w:after="0" w:line="360" w:lineRule="auto"/>
        <w:jc w:val="both"/>
        <w:rPr>
          <w:rFonts w:cs="Times New Roman"/>
          <w:b/>
          <w:sz w:val="24"/>
          <w:szCs w:val="24"/>
        </w:rPr>
      </w:pPr>
      <w:r w:rsidRPr="00CC035A">
        <w:rPr>
          <w:rFonts w:cs="Times New Roman"/>
          <w:b/>
          <w:sz w:val="24"/>
          <w:szCs w:val="24"/>
        </w:rPr>
        <w:t>Rybářské závody Morkovice</w:t>
      </w:r>
    </w:p>
    <w:p w:rsidR="00CC035A" w:rsidRDefault="00CC035A" w:rsidP="00ED5058">
      <w:pPr>
        <w:spacing w:after="0" w:line="360" w:lineRule="auto"/>
        <w:jc w:val="both"/>
        <w:rPr>
          <w:rFonts w:cs="Times New Roman"/>
          <w:sz w:val="24"/>
          <w:szCs w:val="24"/>
        </w:rPr>
      </w:pPr>
      <w:r>
        <w:rPr>
          <w:rFonts w:cs="Times New Roman"/>
          <w:sz w:val="24"/>
          <w:szCs w:val="24"/>
        </w:rPr>
        <w:t>2.místo Vojtěch Zahradník</w:t>
      </w:r>
    </w:p>
    <w:p w:rsidR="00CC035A" w:rsidRDefault="00CC035A" w:rsidP="00572EF2">
      <w:pPr>
        <w:spacing w:before="240" w:line="360" w:lineRule="auto"/>
        <w:jc w:val="both"/>
        <w:rPr>
          <w:rFonts w:cs="Times New Roman"/>
          <w:b/>
          <w:sz w:val="24"/>
          <w:szCs w:val="24"/>
        </w:rPr>
      </w:pPr>
      <w:r w:rsidRPr="00CC035A">
        <w:rPr>
          <w:rFonts w:cs="Times New Roman"/>
          <w:b/>
          <w:sz w:val="24"/>
          <w:szCs w:val="24"/>
        </w:rPr>
        <w:t>O včelínský pohár, Bystřice pod Hostýnem</w:t>
      </w:r>
    </w:p>
    <w:p w:rsidR="00CC035A" w:rsidRDefault="00CC035A" w:rsidP="00CC035A">
      <w:pPr>
        <w:pStyle w:val="Odstavecseseznamem"/>
        <w:numPr>
          <w:ilvl w:val="0"/>
          <w:numId w:val="20"/>
        </w:numPr>
        <w:spacing w:before="240" w:line="360" w:lineRule="auto"/>
        <w:jc w:val="both"/>
        <w:rPr>
          <w:rFonts w:cs="Times New Roman"/>
          <w:sz w:val="24"/>
          <w:szCs w:val="24"/>
        </w:rPr>
      </w:pPr>
      <w:r>
        <w:rPr>
          <w:rFonts w:cs="Times New Roman"/>
          <w:sz w:val="24"/>
          <w:szCs w:val="24"/>
        </w:rPr>
        <w:t>místo –Gymnastika/ parketové kompozice děti</w:t>
      </w:r>
    </w:p>
    <w:p w:rsidR="00CC035A" w:rsidRDefault="00CC035A" w:rsidP="00CC035A">
      <w:pPr>
        <w:pStyle w:val="Odstavecseseznamem"/>
        <w:numPr>
          <w:ilvl w:val="0"/>
          <w:numId w:val="20"/>
        </w:numPr>
        <w:spacing w:before="240" w:line="360" w:lineRule="auto"/>
        <w:jc w:val="both"/>
        <w:rPr>
          <w:rFonts w:cs="Times New Roman"/>
          <w:sz w:val="24"/>
          <w:szCs w:val="24"/>
        </w:rPr>
      </w:pPr>
      <w:r>
        <w:rPr>
          <w:rFonts w:cs="Times New Roman"/>
          <w:sz w:val="24"/>
          <w:szCs w:val="24"/>
        </w:rPr>
        <w:t>místo – Jasmína/ orient děti</w:t>
      </w:r>
    </w:p>
    <w:p w:rsidR="00CC035A" w:rsidRDefault="00CC035A" w:rsidP="00CC035A">
      <w:pPr>
        <w:pStyle w:val="Odstavecseseznamem"/>
        <w:numPr>
          <w:ilvl w:val="0"/>
          <w:numId w:val="19"/>
        </w:numPr>
        <w:spacing w:before="240" w:line="360" w:lineRule="auto"/>
        <w:jc w:val="both"/>
        <w:rPr>
          <w:rFonts w:cs="Times New Roman"/>
          <w:sz w:val="24"/>
          <w:szCs w:val="24"/>
        </w:rPr>
      </w:pPr>
      <w:r>
        <w:rPr>
          <w:rFonts w:cs="Times New Roman"/>
          <w:sz w:val="24"/>
          <w:szCs w:val="24"/>
        </w:rPr>
        <w:t>místo – Almira/orient junioři</w:t>
      </w:r>
    </w:p>
    <w:p w:rsidR="00CC035A" w:rsidRDefault="00CC035A" w:rsidP="00CC035A">
      <w:pPr>
        <w:spacing w:before="240" w:line="360" w:lineRule="auto"/>
        <w:ind w:left="360"/>
        <w:jc w:val="both"/>
        <w:rPr>
          <w:rFonts w:cs="Times New Roman"/>
          <w:sz w:val="24"/>
          <w:szCs w:val="24"/>
        </w:rPr>
      </w:pPr>
      <w:r>
        <w:rPr>
          <w:rFonts w:cs="Times New Roman"/>
          <w:sz w:val="24"/>
          <w:szCs w:val="24"/>
        </w:rPr>
        <w:t>2.</w:t>
      </w:r>
      <w:r w:rsidRPr="00CC035A">
        <w:rPr>
          <w:rFonts w:cs="Times New Roman"/>
          <w:sz w:val="24"/>
          <w:szCs w:val="24"/>
        </w:rPr>
        <w:t xml:space="preserve">místo </w:t>
      </w:r>
      <w:r>
        <w:rPr>
          <w:rFonts w:cs="Times New Roman"/>
          <w:sz w:val="24"/>
          <w:szCs w:val="24"/>
        </w:rPr>
        <w:t>–</w:t>
      </w:r>
      <w:r w:rsidRPr="00CC035A">
        <w:rPr>
          <w:rFonts w:cs="Times New Roman"/>
          <w:sz w:val="24"/>
          <w:szCs w:val="24"/>
        </w:rPr>
        <w:t xml:space="preserve"> Aisha</w:t>
      </w:r>
      <w:r>
        <w:rPr>
          <w:rFonts w:cs="Times New Roman"/>
          <w:sz w:val="24"/>
          <w:szCs w:val="24"/>
        </w:rPr>
        <w:t>/orient hvk</w:t>
      </w:r>
    </w:p>
    <w:p w:rsidR="00CC035A" w:rsidRPr="0074632C" w:rsidRDefault="00CC035A" w:rsidP="00CC035A">
      <w:pPr>
        <w:jc w:val="both"/>
        <w:rPr>
          <w:rFonts w:cs="Times New Roman"/>
          <w:b/>
          <w:sz w:val="24"/>
          <w:szCs w:val="24"/>
        </w:rPr>
      </w:pPr>
      <w:r w:rsidRPr="0074632C">
        <w:rPr>
          <w:rFonts w:cs="Times New Roman"/>
          <w:b/>
          <w:sz w:val="24"/>
          <w:szCs w:val="24"/>
        </w:rPr>
        <w:t>O brněnskou dračici</w:t>
      </w:r>
      <w:r>
        <w:rPr>
          <w:rFonts w:cs="Times New Roman"/>
          <w:b/>
          <w:sz w:val="24"/>
          <w:szCs w:val="24"/>
        </w:rPr>
        <w:t xml:space="preserve"> 2018, Brno</w:t>
      </w:r>
    </w:p>
    <w:p w:rsidR="00CC035A" w:rsidRPr="00CC035A" w:rsidRDefault="00CC035A" w:rsidP="00CC035A">
      <w:pPr>
        <w:jc w:val="both"/>
        <w:rPr>
          <w:rFonts w:cs="Times New Roman"/>
          <w:sz w:val="24"/>
          <w:szCs w:val="24"/>
        </w:rPr>
      </w:pPr>
      <w:r w:rsidRPr="00CC035A">
        <w:rPr>
          <w:rFonts w:cs="Times New Roman"/>
          <w:sz w:val="24"/>
          <w:szCs w:val="24"/>
        </w:rPr>
        <w:t>5.místo – přípravka mažoretek</w:t>
      </w:r>
    </w:p>
    <w:p w:rsidR="00CC035A" w:rsidRPr="00CC035A" w:rsidRDefault="00CC035A" w:rsidP="00CC035A">
      <w:pPr>
        <w:jc w:val="both"/>
        <w:rPr>
          <w:rFonts w:cs="Times New Roman"/>
          <w:sz w:val="24"/>
          <w:szCs w:val="24"/>
        </w:rPr>
      </w:pPr>
      <w:r w:rsidRPr="00CC035A">
        <w:rPr>
          <w:rFonts w:cs="Times New Roman"/>
          <w:sz w:val="24"/>
          <w:szCs w:val="24"/>
        </w:rPr>
        <w:t>3. místo – MiniOrionky/ baton</w:t>
      </w:r>
    </w:p>
    <w:p w:rsidR="00CC035A" w:rsidRPr="00CC035A" w:rsidRDefault="00CC035A" w:rsidP="00CC035A">
      <w:pPr>
        <w:jc w:val="both"/>
        <w:rPr>
          <w:rFonts w:cs="Times New Roman"/>
          <w:sz w:val="24"/>
          <w:szCs w:val="24"/>
        </w:rPr>
      </w:pPr>
      <w:r w:rsidRPr="00CC035A">
        <w:rPr>
          <w:rFonts w:cs="Times New Roman"/>
          <w:sz w:val="24"/>
          <w:szCs w:val="24"/>
        </w:rPr>
        <w:t>6. místo – MiniOrionky/pom pom</w:t>
      </w:r>
    </w:p>
    <w:p w:rsidR="00CC035A" w:rsidRPr="00CC035A" w:rsidRDefault="00CC035A" w:rsidP="00CC035A">
      <w:pPr>
        <w:jc w:val="both"/>
        <w:rPr>
          <w:rFonts w:cs="Times New Roman"/>
          <w:sz w:val="24"/>
          <w:szCs w:val="24"/>
        </w:rPr>
      </w:pPr>
      <w:r w:rsidRPr="00CC035A">
        <w:rPr>
          <w:rFonts w:cs="Times New Roman"/>
          <w:sz w:val="24"/>
          <w:szCs w:val="24"/>
        </w:rPr>
        <w:t>2. místo – BabyOrionky/baton</w:t>
      </w:r>
    </w:p>
    <w:p w:rsidR="00CC035A" w:rsidRPr="00CC035A" w:rsidRDefault="00CC035A" w:rsidP="00CC035A">
      <w:pPr>
        <w:jc w:val="both"/>
        <w:rPr>
          <w:rFonts w:cs="Times New Roman"/>
          <w:sz w:val="24"/>
          <w:szCs w:val="24"/>
        </w:rPr>
      </w:pPr>
      <w:r w:rsidRPr="00CC035A">
        <w:rPr>
          <w:rFonts w:cs="Times New Roman"/>
          <w:sz w:val="24"/>
          <w:szCs w:val="24"/>
        </w:rPr>
        <w:t>2.místo – babyOrionky/pom pom</w:t>
      </w:r>
    </w:p>
    <w:p w:rsidR="00CC035A" w:rsidRDefault="00CC035A" w:rsidP="00CC035A">
      <w:pPr>
        <w:jc w:val="both"/>
        <w:rPr>
          <w:rFonts w:cs="Times New Roman"/>
          <w:b/>
          <w:sz w:val="24"/>
          <w:szCs w:val="24"/>
        </w:rPr>
      </w:pPr>
      <w:r>
        <w:rPr>
          <w:rFonts w:cs="Times New Roman"/>
          <w:b/>
          <w:sz w:val="24"/>
          <w:szCs w:val="24"/>
        </w:rPr>
        <w:t>MČR ČMTF Čáslav – národní kolo šampionátu mažoretek</w:t>
      </w:r>
    </w:p>
    <w:p w:rsidR="00CC035A" w:rsidRDefault="00CC035A" w:rsidP="00CC035A">
      <w:pPr>
        <w:jc w:val="both"/>
        <w:rPr>
          <w:rFonts w:cs="Times New Roman"/>
          <w:sz w:val="24"/>
          <w:szCs w:val="24"/>
        </w:rPr>
      </w:pPr>
      <w:r w:rsidRPr="00CC035A">
        <w:rPr>
          <w:rFonts w:cs="Times New Roman"/>
          <w:sz w:val="24"/>
          <w:szCs w:val="24"/>
        </w:rPr>
        <w:t>- bez medailových pozic</w:t>
      </w:r>
    </w:p>
    <w:p w:rsidR="00CC035A" w:rsidRDefault="00CC035A" w:rsidP="00CC035A">
      <w:pPr>
        <w:jc w:val="both"/>
        <w:rPr>
          <w:rFonts w:cs="Times New Roman"/>
          <w:b/>
          <w:sz w:val="24"/>
          <w:szCs w:val="24"/>
        </w:rPr>
      </w:pPr>
      <w:r w:rsidRPr="00CC035A">
        <w:rPr>
          <w:rFonts w:cs="Times New Roman"/>
          <w:b/>
          <w:sz w:val="24"/>
          <w:szCs w:val="24"/>
        </w:rPr>
        <w:t>Moravský zemský pohár v 3D Lukostřelbě, Buchlov</w:t>
      </w:r>
    </w:p>
    <w:p w:rsidR="00CC035A" w:rsidRPr="00CC035A" w:rsidRDefault="00CC035A" w:rsidP="00CC035A">
      <w:pPr>
        <w:jc w:val="both"/>
        <w:rPr>
          <w:rFonts w:cs="Times New Roman"/>
          <w:sz w:val="24"/>
          <w:szCs w:val="24"/>
        </w:rPr>
      </w:pPr>
      <w:r w:rsidRPr="00CC035A">
        <w:rPr>
          <w:rFonts w:cs="Times New Roman"/>
          <w:sz w:val="24"/>
          <w:szCs w:val="24"/>
        </w:rPr>
        <w:t>2.místo – Dominik Majer</w:t>
      </w:r>
    </w:p>
    <w:p w:rsidR="00CC035A" w:rsidRDefault="00CC035A" w:rsidP="00CC035A">
      <w:pPr>
        <w:jc w:val="both"/>
        <w:rPr>
          <w:rFonts w:cs="Times New Roman"/>
          <w:sz w:val="24"/>
          <w:szCs w:val="24"/>
        </w:rPr>
      </w:pPr>
      <w:r w:rsidRPr="00CC035A">
        <w:rPr>
          <w:rFonts w:cs="Times New Roman"/>
          <w:sz w:val="24"/>
          <w:szCs w:val="24"/>
        </w:rPr>
        <w:t>4. místo – Ondřej Molata</w:t>
      </w:r>
    </w:p>
    <w:p w:rsidR="00CC035A" w:rsidRPr="0080334F" w:rsidRDefault="00CC035A" w:rsidP="00CC035A">
      <w:pPr>
        <w:jc w:val="both"/>
        <w:rPr>
          <w:rFonts w:cs="Times New Roman"/>
          <w:b/>
          <w:sz w:val="24"/>
          <w:szCs w:val="24"/>
        </w:rPr>
      </w:pPr>
      <w:r w:rsidRPr="0080334F">
        <w:rPr>
          <w:rFonts w:cs="Times New Roman"/>
          <w:b/>
          <w:sz w:val="24"/>
          <w:szCs w:val="24"/>
        </w:rPr>
        <w:t>Bow open 1. Kolo – Lukostřelba</w:t>
      </w:r>
    </w:p>
    <w:p w:rsidR="00CC035A" w:rsidRDefault="0080334F" w:rsidP="0080334F">
      <w:pPr>
        <w:pStyle w:val="Odstavecseseznamem"/>
        <w:numPr>
          <w:ilvl w:val="0"/>
          <w:numId w:val="19"/>
        </w:numPr>
        <w:jc w:val="both"/>
        <w:rPr>
          <w:rFonts w:cs="Times New Roman"/>
          <w:sz w:val="24"/>
          <w:szCs w:val="24"/>
        </w:rPr>
      </w:pPr>
      <w:r>
        <w:rPr>
          <w:rFonts w:cs="Times New Roman"/>
          <w:sz w:val="24"/>
          <w:szCs w:val="24"/>
        </w:rPr>
        <w:t>místo – Martina Gardavská</w:t>
      </w:r>
    </w:p>
    <w:p w:rsidR="0080334F" w:rsidRPr="0080334F" w:rsidRDefault="0080334F" w:rsidP="0080334F">
      <w:pPr>
        <w:jc w:val="both"/>
        <w:rPr>
          <w:rFonts w:cs="Times New Roman"/>
          <w:b/>
          <w:sz w:val="24"/>
          <w:szCs w:val="24"/>
        </w:rPr>
      </w:pPr>
      <w:r w:rsidRPr="0080334F">
        <w:rPr>
          <w:rFonts w:cs="Times New Roman"/>
          <w:b/>
          <w:sz w:val="24"/>
          <w:szCs w:val="24"/>
        </w:rPr>
        <w:t>15th IAM European Championship and International Cup</w:t>
      </w:r>
      <w:r>
        <w:rPr>
          <w:rFonts w:cs="Times New Roman"/>
          <w:b/>
          <w:sz w:val="24"/>
          <w:szCs w:val="24"/>
        </w:rPr>
        <w:t>, Opatija, Chorvatsko</w:t>
      </w:r>
    </w:p>
    <w:p w:rsidR="0080334F" w:rsidRDefault="0080334F" w:rsidP="0080334F">
      <w:pPr>
        <w:pStyle w:val="Odstavecseseznamem"/>
        <w:numPr>
          <w:ilvl w:val="0"/>
          <w:numId w:val="19"/>
        </w:numPr>
        <w:jc w:val="both"/>
        <w:rPr>
          <w:rFonts w:cs="Times New Roman"/>
          <w:sz w:val="24"/>
          <w:szCs w:val="24"/>
        </w:rPr>
      </w:pPr>
      <w:r>
        <w:rPr>
          <w:rFonts w:cs="Times New Roman"/>
          <w:sz w:val="24"/>
          <w:szCs w:val="24"/>
        </w:rPr>
        <w:t>místo Orionky/senior</w:t>
      </w:r>
    </w:p>
    <w:p w:rsidR="0080334F" w:rsidRDefault="0080334F" w:rsidP="0080334F">
      <w:pPr>
        <w:pStyle w:val="Odstavecseseznamem"/>
        <w:numPr>
          <w:ilvl w:val="0"/>
          <w:numId w:val="20"/>
        </w:numPr>
        <w:jc w:val="both"/>
        <w:rPr>
          <w:rFonts w:cs="Times New Roman"/>
          <w:sz w:val="24"/>
          <w:szCs w:val="24"/>
        </w:rPr>
      </w:pPr>
      <w:r>
        <w:rPr>
          <w:rFonts w:cs="Times New Roman"/>
          <w:sz w:val="24"/>
          <w:szCs w:val="24"/>
        </w:rPr>
        <w:t>místo BabyOrionky/junior – titul II.vícemistr Evropy</w:t>
      </w:r>
    </w:p>
    <w:p w:rsidR="0080334F" w:rsidRPr="0080334F" w:rsidRDefault="0080334F" w:rsidP="0080334F">
      <w:pPr>
        <w:pStyle w:val="Odstavecseseznamem"/>
        <w:jc w:val="both"/>
        <w:rPr>
          <w:rFonts w:cs="Times New Roman"/>
          <w:sz w:val="24"/>
          <w:szCs w:val="24"/>
        </w:rPr>
      </w:pPr>
    </w:p>
    <w:p w:rsidR="000C66E4" w:rsidRDefault="000C66E4" w:rsidP="006F4ED8">
      <w:pPr>
        <w:jc w:val="both"/>
        <w:rPr>
          <w:rFonts w:cs="Times New Roman"/>
          <w:b/>
          <w:sz w:val="24"/>
          <w:szCs w:val="24"/>
        </w:rPr>
      </w:pPr>
      <w:r w:rsidRPr="0074632C">
        <w:rPr>
          <w:rFonts w:cs="Times New Roman"/>
          <w:b/>
          <w:sz w:val="24"/>
          <w:szCs w:val="24"/>
        </w:rPr>
        <w:t>Zejména taneční kroužky se prezentují na různých kulturních akcích a oslavách v celém regionu, ale i dalece za ním. Všude prezentují město, ze kterého pochází.</w:t>
      </w:r>
    </w:p>
    <w:p w:rsidR="00791DD8" w:rsidRDefault="00791DD8" w:rsidP="00791DD8">
      <w:pPr>
        <w:rPr>
          <w:rFonts w:cs="Times New Roman"/>
          <w:sz w:val="24"/>
          <w:szCs w:val="24"/>
        </w:rPr>
      </w:pPr>
      <w:r w:rsidRPr="00FF055C">
        <w:rPr>
          <w:rFonts w:cs="Times New Roman"/>
          <w:sz w:val="24"/>
          <w:szCs w:val="24"/>
        </w:rPr>
        <w:t>21.11.2017   ZÚ Almira, Vánoční večírek Domov u rybníka, Víceměřice</w:t>
      </w:r>
    </w:p>
    <w:p w:rsidR="00FF055C" w:rsidRPr="00FF055C" w:rsidRDefault="00FF055C" w:rsidP="00791DD8">
      <w:pPr>
        <w:rPr>
          <w:rFonts w:cs="Times New Roman"/>
          <w:sz w:val="24"/>
          <w:szCs w:val="24"/>
        </w:rPr>
      </w:pPr>
      <w:r>
        <w:rPr>
          <w:rFonts w:cs="Times New Roman"/>
          <w:sz w:val="24"/>
          <w:szCs w:val="24"/>
        </w:rPr>
        <w:t>5.4. 2018  ZÚ Hopíci, Gate, Jasmína, Almira, Magic show dance, Setkání se seniory Němčice nad Hanou</w:t>
      </w:r>
    </w:p>
    <w:p w:rsidR="00791DD8" w:rsidRDefault="00AB3866" w:rsidP="00791DD8">
      <w:pPr>
        <w:rPr>
          <w:rFonts w:cs="Times New Roman"/>
          <w:sz w:val="24"/>
          <w:szCs w:val="24"/>
        </w:rPr>
      </w:pPr>
      <w:r w:rsidRPr="00AB3866">
        <w:rPr>
          <w:rFonts w:cs="Times New Roman"/>
          <w:sz w:val="24"/>
          <w:szCs w:val="24"/>
        </w:rPr>
        <w:t>13.4.</w:t>
      </w:r>
      <w:r w:rsidR="0080334F">
        <w:rPr>
          <w:rFonts w:cs="Times New Roman"/>
          <w:sz w:val="24"/>
          <w:szCs w:val="24"/>
        </w:rPr>
        <w:t>2018</w:t>
      </w:r>
      <w:r w:rsidRPr="00AB3866">
        <w:rPr>
          <w:rFonts w:cs="Times New Roman"/>
          <w:sz w:val="24"/>
          <w:szCs w:val="24"/>
        </w:rPr>
        <w:t xml:space="preserve"> ZÚ Jasmína, ZÚ Almira, ZÚ Aisha, Orientální show Kroměříž</w:t>
      </w:r>
    </w:p>
    <w:p w:rsidR="00572EF2" w:rsidRDefault="00572EF2" w:rsidP="00791DD8">
      <w:pPr>
        <w:rPr>
          <w:rFonts w:cs="Times New Roman"/>
          <w:sz w:val="24"/>
          <w:szCs w:val="24"/>
        </w:rPr>
      </w:pPr>
      <w:r>
        <w:rPr>
          <w:rFonts w:cs="Times New Roman"/>
          <w:sz w:val="24"/>
          <w:szCs w:val="24"/>
        </w:rPr>
        <w:t>13.5.</w:t>
      </w:r>
      <w:r w:rsidR="0080334F">
        <w:rPr>
          <w:rFonts w:cs="Times New Roman"/>
          <w:sz w:val="24"/>
          <w:szCs w:val="24"/>
        </w:rPr>
        <w:t xml:space="preserve">2018 </w:t>
      </w:r>
      <w:r>
        <w:rPr>
          <w:rFonts w:cs="Times New Roman"/>
          <w:sz w:val="24"/>
          <w:szCs w:val="24"/>
        </w:rPr>
        <w:t xml:space="preserve"> ZÚ Magic show dance, Almira, Jasmína, kulturní vystoupení v Hrušce /hody</w:t>
      </w:r>
    </w:p>
    <w:p w:rsidR="00572EF2" w:rsidRDefault="00572EF2" w:rsidP="00791DD8">
      <w:pPr>
        <w:rPr>
          <w:rFonts w:cs="Times New Roman"/>
          <w:sz w:val="24"/>
          <w:szCs w:val="24"/>
        </w:rPr>
      </w:pPr>
      <w:r>
        <w:rPr>
          <w:rFonts w:cs="Times New Roman"/>
          <w:sz w:val="24"/>
          <w:szCs w:val="24"/>
        </w:rPr>
        <w:t>19.5.</w:t>
      </w:r>
      <w:r w:rsidR="0080334F">
        <w:rPr>
          <w:rFonts w:cs="Times New Roman"/>
          <w:sz w:val="24"/>
          <w:szCs w:val="24"/>
        </w:rPr>
        <w:t xml:space="preserve">2018 </w:t>
      </w:r>
      <w:r>
        <w:rPr>
          <w:rFonts w:cs="Times New Roman"/>
          <w:sz w:val="24"/>
          <w:szCs w:val="24"/>
        </w:rPr>
        <w:t xml:space="preserve"> ZÚ  Orionky, Den dětí Hradčany</w:t>
      </w:r>
    </w:p>
    <w:p w:rsidR="00572EF2" w:rsidRDefault="00572EF2" w:rsidP="00791DD8">
      <w:pPr>
        <w:rPr>
          <w:rFonts w:cs="Times New Roman"/>
          <w:sz w:val="24"/>
          <w:szCs w:val="24"/>
        </w:rPr>
      </w:pPr>
      <w:r>
        <w:rPr>
          <w:rFonts w:cs="Times New Roman"/>
          <w:sz w:val="24"/>
          <w:szCs w:val="24"/>
        </w:rPr>
        <w:t>20.5.</w:t>
      </w:r>
      <w:r w:rsidR="0080334F">
        <w:rPr>
          <w:rFonts w:cs="Times New Roman"/>
          <w:sz w:val="24"/>
          <w:szCs w:val="24"/>
        </w:rPr>
        <w:t xml:space="preserve">2018 </w:t>
      </w:r>
      <w:r>
        <w:rPr>
          <w:rFonts w:cs="Times New Roman"/>
          <w:sz w:val="24"/>
          <w:szCs w:val="24"/>
        </w:rPr>
        <w:t xml:space="preserve"> ZÚ MiniOrionky, kulturní vystoupení Daskabát</w:t>
      </w:r>
    </w:p>
    <w:p w:rsidR="00572EF2" w:rsidRDefault="00CC035A" w:rsidP="00791DD8">
      <w:pPr>
        <w:rPr>
          <w:rFonts w:cs="Times New Roman"/>
          <w:sz w:val="24"/>
          <w:szCs w:val="24"/>
        </w:rPr>
      </w:pPr>
      <w:r>
        <w:rPr>
          <w:rFonts w:cs="Times New Roman"/>
          <w:sz w:val="24"/>
          <w:szCs w:val="24"/>
        </w:rPr>
        <w:t xml:space="preserve">26.5. </w:t>
      </w:r>
      <w:r w:rsidR="0080334F">
        <w:rPr>
          <w:rFonts w:cs="Times New Roman"/>
          <w:sz w:val="24"/>
          <w:szCs w:val="24"/>
        </w:rPr>
        <w:t xml:space="preserve">2018 </w:t>
      </w:r>
      <w:r>
        <w:rPr>
          <w:rFonts w:cs="Times New Roman"/>
          <w:sz w:val="24"/>
          <w:szCs w:val="24"/>
        </w:rPr>
        <w:t>ZÚ ORionky, Žehnání pramenů, Skalka</w:t>
      </w:r>
    </w:p>
    <w:p w:rsidR="00CC035A" w:rsidRDefault="00CC035A" w:rsidP="00791DD8">
      <w:pPr>
        <w:rPr>
          <w:rFonts w:cs="Times New Roman"/>
          <w:sz w:val="24"/>
          <w:szCs w:val="24"/>
        </w:rPr>
      </w:pPr>
      <w:r>
        <w:rPr>
          <w:rFonts w:cs="Times New Roman"/>
          <w:sz w:val="24"/>
          <w:szCs w:val="24"/>
        </w:rPr>
        <w:t>9.6.</w:t>
      </w:r>
      <w:r w:rsidR="0080334F">
        <w:rPr>
          <w:rFonts w:cs="Times New Roman"/>
          <w:sz w:val="24"/>
          <w:szCs w:val="24"/>
        </w:rPr>
        <w:t xml:space="preserve">2018 </w:t>
      </w:r>
      <w:r>
        <w:rPr>
          <w:rFonts w:cs="Times New Roman"/>
          <w:sz w:val="24"/>
          <w:szCs w:val="24"/>
        </w:rPr>
        <w:t xml:space="preserve"> ZÚ Gate, ZÚ Hopíci, Hry bez hranic, Dřínov</w:t>
      </w:r>
    </w:p>
    <w:p w:rsidR="00CC035A" w:rsidRDefault="00CC035A" w:rsidP="00791DD8">
      <w:pPr>
        <w:rPr>
          <w:rFonts w:cs="Times New Roman"/>
          <w:sz w:val="24"/>
          <w:szCs w:val="24"/>
        </w:rPr>
      </w:pPr>
      <w:r>
        <w:rPr>
          <w:rFonts w:cs="Times New Roman"/>
          <w:sz w:val="24"/>
          <w:szCs w:val="24"/>
        </w:rPr>
        <w:t>16.6.</w:t>
      </w:r>
      <w:r w:rsidR="0080334F">
        <w:rPr>
          <w:rFonts w:cs="Times New Roman"/>
          <w:sz w:val="24"/>
          <w:szCs w:val="24"/>
        </w:rPr>
        <w:t xml:space="preserve">2018 </w:t>
      </w:r>
      <w:r>
        <w:rPr>
          <w:rFonts w:cs="Times New Roman"/>
          <w:sz w:val="24"/>
          <w:szCs w:val="24"/>
        </w:rPr>
        <w:t xml:space="preserve"> ZÚ BabyOrionky, kulturní akce pro seniory, Bedihošť</w:t>
      </w:r>
    </w:p>
    <w:p w:rsidR="00CC035A" w:rsidRDefault="00CC035A" w:rsidP="00791DD8">
      <w:pPr>
        <w:rPr>
          <w:rFonts w:cs="Times New Roman"/>
          <w:sz w:val="24"/>
          <w:szCs w:val="24"/>
        </w:rPr>
      </w:pPr>
      <w:r>
        <w:rPr>
          <w:rFonts w:cs="Times New Roman"/>
          <w:sz w:val="24"/>
          <w:szCs w:val="24"/>
        </w:rPr>
        <w:t>23.6.</w:t>
      </w:r>
      <w:r w:rsidR="0080334F">
        <w:rPr>
          <w:rFonts w:cs="Times New Roman"/>
          <w:sz w:val="24"/>
          <w:szCs w:val="24"/>
        </w:rPr>
        <w:t xml:space="preserve">2018 </w:t>
      </w:r>
      <w:r>
        <w:rPr>
          <w:rFonts w:cs="Times New Roman"/>
          <w:sz w:val="24"/>
          <w:szCs w:val="24"/>
        </w:rPr>
        <w:t xml:space="preserve"> ZÚ Orionky, 120 let SDH Želeč, Želeč</w:t>
      </w:r>
    </w:p>
    <w:p w:rsidR="00CC035A" w:rsidRDefault="00CC035A" w:rsidP="00791DD8">
      <w:pPr>
        <w:rPr>
          <w:rFonts w:cs="Times New Roman"/>
          <w:sz w:val="24"/>
          <w:szCs w:val="24"/>
        </w:rPr>
      </w:pPr>
      <w:r>
        <w:rPr>
          <w:rFonts w:cs="Times New Roman"/>
          <w:sz w:val="24"/>
          <w:szCs w:val="24"/>
        </w:rPr>
        <w:t>27.6.</w:t>
      </w:r>
      <w:r w:rsidR="0080334F">
        <w:rPr>
          <w:rFonts w:cs="Times New Roman"/>
          <w:sz w:val="24"/>
          <w:szCs w:val="24"/>
        </w:rPr>
        <w:t xml:space="preserve">2018 </w:t>
      </w:r>
      <w:r>
        <w:rPr>
          <w:rFonts w:cs="Times New Roman"/>
          <w:sz w:val="24"/>
          <w:szCs w:val="24"/>
        </w:rPr>
        <w:t xml:space="preserve"> ZÚ Bujinkan, Den v zeleném, Nezamyslice</w:t>
      </w:r>
    </w:p>
    <w:p w:rsidR="00CC035A" w:rsidRPr="00ED5058" w:rsidRDefault="00CC035A" w:rsidP="00ED5058">
      <w:pPr>
        <w:pStyle w:val="Odstavecseseznamem"/>
        <w:numPr>
          <w:ilvl w:val="2"/>
          <w:numId w:val="22"/>
        </w:numPr>
        <w:rPr>
          <w:rFonts w:cs="Times New Roman"/>
          <w:sz w:val="24"/>
          <w:szCs w:val="24"/>
        </w:rPr>
      </w:pPr>
      <w:r w:rsidRPr="00ED5058">
        <w:rPr>
          <w:rFonts w:cs="Times New Roman"/>
          <w:sz w:val="24"/>
          <w:szCs w:val="24"/>
        </w:rPr>
        <w:t xml:space="preserve"> ZÚ Gate, kulturní vystoupení na hodech v</w:t>
      </w:r>
      <w:r w:rsidR="0080334F" w:rsidRPr="00ED5058">
        <w:rPr>
          <w:rFonts w:cs="Times New Roman"/>
          <w:sz w:val="24"/>
          <w:szCs w:val="24"/>
        </w:rPr>
        <w:t> </w:t>
      </w:r>
      <w:r w:rsidRPr="00ED5058">
        <w:rPr>
          <w:rFonts w:cs="Times New Roman"/>
          <w:sz w:val="24"/>
          <w:szCs w:val="24"/>
        </w:rPr>
        <w:t>Tištíně</w:t>
      </w:r>
    </w:p>
    <w:p w:rsidR="0080334F" w:rsidRPr="00AB3866" w:rsidRDefault="0080334F" w:rsidP="00791DD8">
      <w:pPr>
        <w:rPr>
          <w:rFonts w:cs="Times New Roman"/>
          <w:sz w:val="24"/>
          <w:szCs w:val="24"/>
        </w:rPr>
      </w:pPr>
    </w:p>
    <w:p w:rsidR="000C66E4" w:rsidRPr="0074632C" w:rsidRDefault="00ED5058" w:rsidP="00ED5058">
      <w:pPr>
        <w:pStyle w:val="Odstavecseseznamem"/>
        <w:jc w:val="center"/>
        <w:rPr>
          <w:rFonts w:cs="Times New Roman"/>
          <w:b/>
          <w:color w:val="000000" w:themeColor="text1"/>
          <w:sz w:val="28"/>
          <w:szCs w:val="28"/>
        </w:rPr>
      </w:pPr>
      <w:r>
        <w:rPr>
          <w:rFonts w:cs="Times New Roman"/>
          <w:b/>
          <w:color w:val="000000" w:themeColor="text1"/>
          <w:sz w:val="28"/>
          <w:szCs w:val="28"/>
        </w:rPr>
        <w:t>5.</w:t>
      </w:r>
      <w:r w:rsidR="000C66E4" w:rsidRPr="0074632C">
        <w:rPr>
          <w:rFonts w:cs="Times New Roman"/>
          <w:b/>
          <w:color w:val="000000" w:themeColor="text1"/>
          <w:sz w:val="28"/>
          <w:szCs w:val="28"/>
        </w:rPr>
        <w:t>Významné projekty</w:t>
      </w:r>
    </w:p>
    <w:p w:rsidR="000C66E4" w:rsidRPr="0074632C" w:rsidRDefault="000C66E4" w:rsidP="00E006A3">
      <w:pPr>
        <w:pStyle w:val="Odstavecseseznamem"/>
        <w:jc w:val="both"/>
        <w:rPr>
          <w:rFonts w:cs="Times New Roman"/>
          <w:color w:val="000000" w:themeColor="text1"/>
          <w:sz w:val="24"/>
          <w:szCs w:val="24"/>
        </w:rPr>
      </w:pPr>
    </w:p>
    <w:p w:rsidR="000C66E4" w:rsidRPr="0074632C" w:rsidRDefault="006F4ED8" w:rsidP="00A213CA">
      <w:pPr>
        <w:jc w:val="both"/>
        <w:rPr>
          <w:rFonts w:cs="Times New Roman"/>
          <w:color w:val="000000" w:themeColor="text1"/>
          <w:sz w:val="24"/>
          <w:szCs w:val="24"/>
        </w:rPr>
      </w:pPr>
      <w:r>
        <w:rPr>
          <w:rFonts w:cs="Times New Roman"/>
          <w:color w:val="000000" w:themeColor="text1"/>
          <w:sz w:val="24"/>
          <w:szCs w:val="24"/>
        </w:rPr>
        <w:t xml:space="preserve">    </w:t>
      </w:r>
      <w:r w:rsidR="000C66E4" w:rsidRPr="0074632C">
        <w:rPr>
          <w:rFonts w:cs="Times New Roman"/>
          <w:color w:val="000000" w:themeColor="text1"/>
          <w:sz w:val="24"/>
          <w:szCs w:val="24"/>
        </w:rPr>
        <w:t>K významným projektům řadíme takové, které byly určeny velmi širokému okruhu účastníků nebo takové, které byly podpořeny dotačními tituly. Mezi významné projekty naší organizace lze zařadit následující</w:t>
      </w:r>
      <w:r w:rsidR="00A213CA" w:rsidRPr="0074632C">
        <w:rPr>
          <w:rFonts w:cs="Times New Roman"/>
          <w:color w:val="000000" w:themeColor="text1"/>
          <w:sz w:val="24"/>
          <w:szCs w:val="24"/>
        </w:rPr>
        <w:t>. Praktick</w:t>
      </w:r>
      <w:r w:rsidR="00BE2226" w:rsidRPr="0074632C">
        <w:rPr>
          <w:rFonts w:cs="Times New Roman"/>
          <w:color w:val="000000" w:themeColor="text1"/>
          <w:sz w:val="24"/>
          <w:szCs w:val="24"/>
        </w:rPr>
        <w:t>y každý měsíc připravujeme velký projekt</w:t>
      </w:r>
      <w:r w:rsidR="00A213CA" w:rsidRPr="0074632C">
        <w:rPr>
          <w:rFonts w:cs="Times New Roman"/>
          <w:color w:val="000000" w:themeColor="text1"/>
          <w:sz w:val="24"/>
          <w:szCs w:val="24"/>
        </w:rPr>
        <w:t>.</w:t>
      </w:r>
    </w:p>
    <w:p w:rsidR="000C66E4" w:rsidRPr="0074632C" w:rsidRDefault="000C66E4" w:rsidP="00E006A3">
      <w:pPr>
        <w:pStyle w:val="Odstavecseseznamem"/>
        <w:jc w:val="both"/>
        <w:rPr>
          <w:rFonts w:cs="Times New Roman"/>
          <w:color w:val="000000" w:themeColor="text1"/>
          <w:sz w:val="24"/>
          <w:szCs w:val="24"/>
        </w:rPr>
      </w:pPr>
    </w:p>
    <w:tbl>
      <w:tblPr>
        <w:tblStyle w:val="Mkatabulky"/>
        <w:tblW w:w="0" w:type="auto"/>
        <w:tblInd w:w="720" w:type="dxa"/>
        <w:tblLook w:val="04A0"/>
      </w:tblPr>
      <w:tblGrid>
        <w:gridCol w:w="1056"/>
        <w:gridCol w:w="3618"/>
        <w:gridCol w:w="2228"/>
        <w:gridCol w:w="1949"/>
      </w:tblGrid>
      <w:tr w:rsidR="00A22C57" w:rsidRPr="0074632C" w:rsidTr="00CA7014">
        <w:tc>
          <w:tcPr>
            <w:tcW w:w="1056"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Měsíce</w:t>
            </w:r>
          </w:p>
        </w:tc>
        <w:tc>
          <w:tcPr>
            <w:tcW w:w="3618" w:type="dxa"/>
          </w:tcPr>
          <w:p w:rsidR="00A22C57" w:rsidRPr="0074632C" w:rsidRDefault="00A22C57" w:rsidP="00E006A3">
            <w:pPr>
              <w:pStyle w:val="Odstavecseseznamem"/>
              <w:jc w:val="both"/>
              <w:rPr>
                <w:rFonts w:cs="Times New Roman"/>
                <w:color w:val="000000" w:themeColor="text1"/>
                <w:sz w:val="24"/>
                <w:szCs w:val="24"/>
              </w:rPr>
            </w:pPr>
            <w:r w:rsidRPr="0074632C">
              <w:rPr>
                <w:rFonts w:cs="Times New Roman"/>
                <w:color w:val="000000" w:themeColor="text1"/>
                <w:sz w:val="24"/>
                <w:szCs w:val="24"/>
              </w:rPr>
              <w:t>Významný projekt</w:t>
            </w:r>
          </w:p>
        </w:tc>
        <w:tc>
          <w:tcPr>
            <w:tcW w:w="222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Místo konání</w:t>
            </w:r>
          </w:p>
        </w:tc>
        <w:tc>
          <w:tcPr>
            <w:tcW w:w="1949"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Počet účastníků</w:t>
            </w:r>
          </w:p>
        </w:tc>
      </w:tr>
      <w:tr w:rsidR="00AC265D" w:rsidRPr="0074632C" w:rsidTr="00CA7014">
        <w:tc>
          <w:tcPr>
            <w:tcW w:w="1056" w:type="dxa"/>
          </w:tcPr>
          <w:p w:rsidR="00AC265D" w:rsidRPr="0074632C" w:rsidRDefault="00AC265D"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Říjen</w:t>
            </w:r>
          </w:p>
        </w:tc>
        <w:tc>
          <w:tcPr>
            <w:tcW w:w="3618" w:type="dxa"/>
          </w:tcPr>
          <w:p w:rsidR="00AC265D" w:rsidRPr="0074632C" w:rsidRDefault="00AC265D" w:rsidP="00AC265D">
            <w:pPr>
              <w:jc w:val="both"/>
              <w:rPr>
                <w:rFonts w:cs="Times New Roman"/>
                <w:color w:val="000000" w:themeColor="text1"/>
                <w:sz w:val="24"/>
                <w:szCs w:val="24"/>
              </w:rPr>
            </w:pPr>
            <w:r w:rsidRPr="0074632C">
              <w:rPr>
                <w:rFonts w:cs="Times New Roman"/>
                <w:color w:val="000000" w:themeColor="text1"/>
                <w:sz w:val="24"/>
                <w:szCs w:val="24"/>
              </w:rPr>
              <w:t>Fit maraton</w:t>
            </w:r>
          </w:p>
        </w:tc>
        <w:tc>
          <w:tcPr>
            <w:tcW w:w="2228" w:type="dxa"/>
          </w:tcPr>
          <w:p w:rsidR="00AC265D" w:rsidRPr="0074632C" w:rsidRDefault="00AC265D"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Němčice nad Hanou</w:t>
            </w:r>
          </w:p>
        </w:tc>
        <w:tc>
          <w:tcPr>
            <w:tcW w:w="1949" w:type="dxa"/>
          </w:tcPr>
          <w:p w:rsidR="00AC265D" w:rsidRPr="0074632C" w:rsidRDefault="00AC265D"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7</w:t>
            </w:r>
            <w:r w:rsidR="0080334F">
              <w:rPr>
                <w:rFonts w:cs="Times New Roman"/>
                <w:color w:val="000000" w:themeColor="text1"/>
                <w:sz w:val="24"/>
                <w:szCs w:val="24"/>
              </w:rPr>
              <w:t>6</w:t>
            </w:r>
          </w:p>
        </w:tc>
      </w:tr>
      <w:tr w:rsidR="00A22C57" w:rsidRPr="0074632C" w:rsidTr="00CA7014">
        <w:tc>
          <w:tcPr>
            <w:tcW w:w="1056"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Říjen</w:t>
            </w:r>
          </w:p>
        </w:tc>
        <w:tc>
          <w:tcPr>
            <w:tcW w:w="361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Vrchoslavské strašidlení</w:t>
            </w:r>
          </w:p>
        </w:tc>
        <w:tc>
          <w:tcPr>
            <w:tcW w:w="222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Vrchoslavice</w:t>
            </w:r>
          </w:p>
        </w:tc>
        <w:tc>
          <w:tcPr>
            <w:tcW w:w="1949" w:type="dxa"/>
          </w:tcPr>
          <w:p w:rsidR="00A22C57" w:rsidRPr="0074632C" w:rsidRDefault="00CA7014"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5</w:t>
            </w:r>
            <w:r w:rsidR="0080334F">
              <w:rPr>
                <w:rFonts w:cs="Times New Roman"/>
                <w:color w:val="000000" w:themeColor="text1"/>
                <w:sz w:val="24"/>
                <w:szCs w:val="24"/>
              </w:rPr>
              <w:t>08</w:t>
            </w:r>
          </w:p>
        </w:tc>
      </w:tr>
      <w:tr w:rsidR="0080334F" w:rsidRPr="0074632C" w:rsidTr="00CA7014">
        <w:tc>
          <w:tcPr>
            <w:tcW w:w="1056" w:type="dxa"/>
          </w:tcPr>
          <w:p w:rsidR="0080334F" w:rsidRPr="0074632C" w:rsidRDefault="0080334F" w:rsidP="00E006A3">
            <w:pPr>
              <w:pStyle w:val="Odstavecseseznamem"/>
              <w:ind w:left="0"/>
              <w:jc w:val="both"/>
              <w:rPr>
                <w:rFonts w:cs="Times New Roman"/>
                <w:color w:val="000000" w:themeColor="text1"/>
                <w:sz w:val="24"/>
                <w:szCs w:val="24"/>
              </w:rPr>
            </w:pPr>
            <w:r>
              <w:rPr>
                <w:rFonts w:cs="Times New Roman"/>
                <w:color w:val="000000" w:themeColor="text1"/>
                <w:sz w:val="24"/>
                <w:szCs w:val="24"/>
              </w:rPr>
              <w:t>Listopad</w:t>
            </w:r>
          </w:p>
        </w:tc>
        <w:tc>
          <w:tcPr>
            <w:tcW w:w="3618" w:type="dxa"/>
          </w:tcPr>
          <w:p w:rsidR="0080334F" w:rsidRPr="0074632C" w:rsidRDefault="0080334F" w:rsidP="00E006A3">
            <w:pPr>
              <w:pStyle w:val="Odstavecseseznamem"/>
              <w:ind w:left="0"/>
              <w:jc w:val="both"/>
              <w:rPr>
                <w:rFonts w:cs="Times New Roman"/>
                <w:color w:val="000000" w:themeColor="text1"/>
                <w:sz w:val="24"/>
                <w:szCs w:val="24"/>
              </w:rPr>
            </w:pPr>
            <w:r>
              <w:rPr>
                <w:rFonts w:cs="Times New Roman"/>
                <w:color w:val="000000" w:themeColor="text1"/>
                <w:sz w:val="24"/>
                <w:szCs w:val="24"/>
              </w:rPr>
              <w:t>Slavnosti padajícího listí –Máša a medvědi</w:t>
            </w:r>
          </w:p>
        </w:tc>
        <w:tc>
          <w:tcPr>
            <w:tcW w:w="2228" w:type="dxa"/>
          </w:tcPr>
          <w:p w:rsidR="0080334F" w:rsidRPr="0074632C" w:rsidRDefault="0080334F" w:rsidP="00E006A3">
            <w:pPr>
              <w:pStyle w:val="Odstavecseseznamem"/>
              <w:ind w:left="0"/>
              <w:jc w:val="both"/>
              <w:rPr>
                <w:rFonts w:cs="Times New Roman"/>
                <w:color w:val="000000" w:themeColor="text1"/>
                <w:sz w:val="24"/>
                <w:szCs w:val="24"/>
              </w:rPr>
            </w:pPr>
            <w:r>
              <w:rPr>
                <w:rFonts w:cs="Times New Roman"/>
                <w:color w:val="000000" w:themeColor="text1"/>
                <w:sz w:val="24"/>
                <w:szCs w:val="24"/>
              </w:rPr>
              <w:t>Němčice nad Hanou</w:t>
            </w:r>
          </w:p>
        </w:tc>
        <w:tc>
          <w:tcPr>
            <w:tcW w:w="1949" w:type="dxa"/>
          </w:tcPr>
          <w:p w:rsidR="0080334F" w:rsidRPr="0074632C" w:rsidRDefault="0080334F" w:rsidP="00E006A3">
            <w:pPr>
              <w:pStyle w:val="Odstavecseseznamem"/>
              <w:ind w:left="0"/>
              <w:jc w:val="both"/>
              <w:rPr>
                <w:rFonts w:cs="Times New Roman"/>
                <w:color w:val="000000" w:themeColor="text1"/>
                <w:sz w:val="24"/>
                <w:szCs w:val="24"/>
              </w:rPr>
            </w:pPr>
            <w:r>
              <w:rPr>
                <w:rFonts w:cs="Times New Roman"/>
                <w:color w:val="000000" w:themeColor="text1"/>
                <w:sz w:val="24"/>
                <w:szCs w:val="24"/>
              </w:rPr>
              <w:t>600</w:t>
            </w:r>
          </w:p>
        </w:tc>
      </w:tr>
      <w:tr w:rsidR="00A22C57" w:rsidRPr="0074632C" w:rsidTr="00CA7014">
        <w:tc>
          <w:tcPr>
            <w:tcW w:w="1056"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Listopad</w:t>
            </w:r>
          </w:p>
        </w:tc>
        <w:tc>
          <w:tcPr>
            <w:tcW w:w="361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XXII. Country bál</w:t>
            </w:r>
          </w:p>
        </w:tc>
        <w:tc>
          <w:tcPr>
            <w:tcW w:w="222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Němčice nad hanou</w:t>
            </w:r>
          </w:p>
        </w:tc>
        <w:tc>
          <w:tcPr>
            <w:tcW w:w="1949"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300</w:t>
            </w:r>
          </w:p>
        </w:tc>
      </w:tr>
      <w:tr w:rsidR="00A22C57" w:rsidRPr="0074632C" w:rsidTr="00CA7014">
        <w:tc>
          <w:tcPr>
            <w:tcW w:w="1056"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Prosinec</w:t>
            </w:r>
          </w:p>
        </w:tc>
        <w:tc>
          <w:tcPr>
            <w:tcW w:w="361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Mikulášská nadílka v MŠ a ZŠ regionu</w:t>
            </w:r>
          </w:p>
        </w:tc>
        <w:tc>
          <w:tcPr>
            <w:tcW w:w="222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Mikroregion Němčicko</w:t>
            </w:r>
          </w:p>
        </w:tc>
        <w:tc>
          <w:tcPr>
            <w:tcW w:w="1949" w:type="dxa"/>
          </w:tcPr>
          <w:p w:rsidR="00A22C57" w:rsidRPr="0074632C" w:rsidRDefault="00CA7014" w:rsidP="0080334F">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3</w:t>
            </w:r>
            <w:r w:rsidR="0080334F">
              <w:rPr>
                <w:rFonts w:cs="Times New Roman"/>
                <w:color w:val="000000" w:themeColor="text1"/>
                <w:sz w:val="24"/>
                <w:szCs w:val="24"/>
              </w:rPr>
              <w:t>66</w:t>
            </w:r>
          </w:p>
        </w:tc>
      </w:tr>
      <w:tr w:rsidR="00A22C57" w:rsidRPr="0074632C" w:rsidTr="00CA7014">
        <w:tc>
          <w:tcPr>
            <w:tcW w:w="1056"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Leden</w:t>
            </w:r>
          </w:p>
        </w:tc>
        <w:tc>
          <w:tcPr>
            <w:tcW w:w="3618" w:type="dxa"/>
          </w:tcPr>
          <w:p w:rsidR="00A22C57" w:rsidRPr="0074632C" w:rsidRDefault="00CA7014" w:rsidP="0080334F">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 xml:space="preserve">Karneval </w:t>
            </w:r>
            <w:r w:rsidR="0080334F">
              <w:rPr>
                <w:rFonts w:cs="Times New Roman"/>
                <w:color w:val="000000" w:themeColor="text1"/>
                <w:sz w:val="24"/>
                <w:szCs w:val="24"/>
              </w:rPr>
              <w:t>Kráska a zvíře</w:t>
            </w:r>
          </w:p>
        </w:tc>
        <w:tc>
          <w:tcPr>
            <w:tcW w:w="222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Němčice nad Hanou</w:t>
            </w:r>
          </w:p>
        </w:tc>
        <w:tc>
          <w:tcPr>
            <w:tcW w:w="1949" w:type="dxa"/>
          </w:tcPr>
          <w:p w:rsidR="00A22C57" w:rsidRPr="0074632C" w:rsidRDefault="00CA7014"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3</w:t>
            </w:r>
            <w:r w:rsidR="0080334F">
              <w:rPr>
                <w:rFonts w:cs="Times New Roman"/>
                <w:color w:val="000000" w:themeColor="text1"/>
                <w:sz w:val="24"/>
                <w:szCs w:val="24"/>
              </w:rPr>
              <w:t>44</w:t>
            </w:r>
          </w:p>
        </w:tc>
      </w:tr>
      <w:tr w:rsidR="00CA7014" w:rsidRPr="0074632C" w:rsidTr="00CA7014">
        <w:tc>
          <w:tcPr>
            <w:tcW w:w="1056" w:type="dxa"/>
          </w:tcPr>
          <w:p w:rsidR="00CA7014" w:rsidRPr="0074632C" w:rsidRDefault="00CA7014"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Únor</w:t>
            </w:r>
          </w:p>
        </w:tc>
        <w:tc>
          <w:tcPr>
            <w:tcW w:w="3618" w:type="dxa"/>
          </w:tcPr>
          <w:p w:rsidR="00CA7014" w:rsidRPr="0074632C" w:rsidRDefault="00CA7014"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Karneval Vrchoslavice</w:t>
            </w:r>
          </w:p>
        </w:tc>
        <w:tc>
          <w:tcPr>
            <w:tcW w:w="2228" w:type="dxa"/>
          </w:tcPr>
          <w:p w:rsidR="00CA7014" w:rsidRPr="0074632C" w:rsidRDefault="00CA7014"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Vrchoslavice</w:t>
            </w:r>
          </w:p>
        </w:tc>
        <w:tc>
          <w:tcPr>
            <w:tcW w:w="1949" w:type="dxa"/>
          </w:tcPr>
          <w:p w:rsidR="00CA7014" w:rsidRPr="0074632C" w:rsidRDefault="00CA7014"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300</w:t>
            </w:r>
          </w:p>
        </w:tc>
      </w:tr>
      <w:tr w:rsidR="00A22C57" w:rsidRPr="0074632C" w:rsidTr="00CA7014">
        <w:tc>
          <w:tcPr>
            <w:tcW w:w="1056"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Březen</w:t>
            </w:r>
          </w:p>
        </w:tc>
        <w:tc>
          <w:tcPr>
            <w:tcW w:w="361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Orion dancing stars</w:t>
            </w:r>
          </w:p>
        </w:tc>
        <w:tc>
          <w:tcPr>
            <w:tcW w:w="222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Němčice nad Hanou</w:t>
            </w:r>
          </w:p>
        </w:tc>
        <w:tc>
          <w:tcPr>
            <w:tcW w:w="1949" w:type="dxa"/>
          </w:tcPr>
          <w:p w:rsidR="00A22C57" w:rsidRPr="0074632C" w:rsidRDefault="00AC265D" w:rsidP="0080334F">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1</w:t>
            </w:r>
            <w:r w:rsidR="0080334F">
              <w:rPr>
                <w:rFonts w:cs="Times New Roman"/>
                <w:color w:val="000000" w:themeColor="text1"/>
                <w:sz w:val="24"/>
                <w:szCs w:val="24"/>
              </w:rPr>
              <w:t>270</w:t>
            </w:r>
          </w:p>
        </w:tc>
      </w:tr>
      <w:tr w:rsidR="00AC265D" w:rsidRPr="0074632C" w:rsidTr="00CA7014">
        <w:tc>
          <w:tcPr>
            <w:tcW w:w="1056" w:type="dxa"/>
          </w:tcPr>
          <w:p w:rsidR="00AC265D" w:rsidRPr="0074632C" w:rsidRDefault="00AC265D"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Duben</w:t>
            </w:r>
          </w:p>
        </w:tc>
        <w:tc>
          <w:tcPr>
            <w:tcW w:w="3618" w:type="dxa"/>
          </w:tcPr>
          <w:p w:rsidR="00AC265D" w:rsidRPr="0074632C" w:rsidRDefault="00AC265D"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Zlatý list –soutěž MŠMT</w:t>
            </w:r>
          </w:p>
        </w:tc>
        <w:tc>
          <w:tcPr>
            <w:tcW w:w="2228" w:type="dxa"/>
          </w:tcPr>
          <w:p w:rsidR="00AC265D" w:rsidRPr="0074632C" w:rsidRDefault="00AC265D"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Kladky – Bělá</w:t>
            </w:r>
          </w:p>
        </w:tc>
        <w:tc>
          <w:tcPr>
            <w:tcW w:w="1949" w:type="dxa"/>
          </w:tcPr>
          <w:p w:rsidR="00AC265D" w:rsidRPr="0074632C" w:rsidRDefault="00AC265D" w:rsidP="0080334F">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1</w:t>
            </w:r>
            <w:r w:rsidR="0080334F">
              <w:rPr>
                <w:rFonts w:cs="Times New Roman"/>
                <w:color w:val="000000" w:themeColor="text1"/>
                <w:sz w:val="24"/>
                <w:szCs w:val="24"/>
              </w:rPr>
              <w:t>45</w:t>
            </w:r>
          </w:p>
        </w:tc>
      </w:tr>
      <w:tr w:rsidR="00A22C57" w:rsidRPr="0074632C" w:rsidTr="00CA7014">
        <w:tc>
          <w:tcPr>
            <w:tcW w:w="1056"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Duben</w:t>
            </w:r>
          </w:p>
        </w:tc>
        <w:tc>
          <w:tcPr>
            <w:tcW w:w="3618" w:type="dxa"/>
          </w:tcPr>
          <w:p w:rsidR="00A22C57" w:rsidRPr="0074632C" w:rsidRDefault="0080334F" w:rsidP="00E006A3">
            <w:pPr>
              <w:pStyle w:val="Odstavecseseznamem"/>
              <w:ind w:left="0"/>
              <w:jc w:val="both"/>
              <w:rPr>
                <w:rFonts w:cs="Times New Roman"/>
                <w:color w:val="000000" w:themeColor="text1"/>
                <w:sz w:val="24"/>
                <w:szCs w:val="24"/>
              </w:rPr>
            </w:pPr>
            <w:r>
              <w:rPr>
                <w:rFonts w:cs="Times New Roman"/>
                <w:color w:val="000000" w:themeColor="text1"/>
                <w:sz w:val="24"/>
                <w:szCs w:val="24"/>
              </w:rPr>
              <w:t>Slavnost čarodějnic</w:t>
            </w:r>
          </w:p>
        </w:tc>
        <w:tc>
          <w:tcPr>
            <w:tcW w:w="222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Němčice nad Hanou</w:t>
            </w:r>
          </w:p>
        </w:tc>
        <w:tc>
          <w:tcPr>
            <w:tcW w:w="1949"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380</w:t>
            </w:r>
          </w:p>
        </w:tc>
      </w:tr>
      <w:tr w:rsidR="00AC265D" w:rsidRPr="0074632C" w:rsidTr="00CA7014">
        <w:tc>
          <w:tcPr>
            <w:tcW w:w="1056" w:type="dxa"/>
          </w:tcPr>
          <w:p w:rsidR="00AC265D" w:rsidRPr="0074632C" w:rsidRDefault="00AC265D"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Květen</w:t>
            </w:r>
          </w:p>
        </w:tc>
        <w:tc>
          <w:tcPr>
            <w:tcW w:w="3618" w:type="dxa"/>
          </w:tcPr>
          <w:p w:rsidR="00AC265D" w:rsidRPr="0074632C" w:rsidRDefault="00AC265D"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Partyzánský samopal</w:t>
            </w:r>
          </w:p>
        </w:tc>
        <w:tc>
          <w:tcPr>
            <w:tcW w:w="2228" w:type="dxa"/>
          </w:tcPr>
          <w:p w:rsidR="00AC265D" w:rsidRPr="0074632C" w:rsidRDefault="00AC265D"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Vitčice – les</w:t>
            </w:r>
          </w:p>
        </w:tc>
        <w:tc>
          <w:tcPr>
            <w:tcW w:w="1949" w:type="dxa"/>
          </w:tcPr>
          <w:p w:rsidR="00AC265D" w:rsidRPr="0074632C" w:rsidRDefault="0080334F" w:rsidP="0080334F">
            <w:pPr>
              <w:pStyle w:val="Odstavecseseznamem"/>
              <w:ind w:left="0"/>
              <w:jc w:val="both"/>
              <w:rPr>
                <w:rFonts w:cs="Times New Roman"/>
                <w:color w:val="000000" w:themeColor="text1"/>
                <w:sz w:val="24"/>
                <w:szCs w:val="24"/>
              </w:rPr>
            </w:pPr>
            <w:r>
              <w:rPr>
                <w:rFonts w:cs="Times New Roman"/>
                <w:color w:val="000000" w:themeColor="text1"/>
                <w:sz w:val="24"/>
                <w:szCs w:val="24"/>
              </w:rPr>
              <w:t>53</w:t>
            </w:r>
          </w:p>
        </w:tc>
      </w:tr>
      <w:tr w:rsidR="00A22C57" w:rsidRPr="0074632C" w:rsidTr="00CA7014">
        <w:tc>
          <w:tcPr>
            <w:tcW w:w="1056"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Červen</w:t>
            </w:r>
          </w:p>
        </w:tc>
        <w:tc>
          <w:tcPr>
            <w:tcW w:w="361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Festival zájmových činností NAPOHODU</w:t>
            </w:r>
          </w:p>
        </w:tc>
        <w:tc>
          <w:tcPr>
            <w:tcW w:w="2228" w:type="dxa"/>
          </w:tcPr>
          <w:p w:rsidR="00A22C57" w:rsidRPr="0074632C" w:rsidRDefault="00A22C57" w:rsidP="00E006A3">
            <w:pPr>
              <w:pStyle w:val="Odstavecseseznamem"/>
              <w:ind w:left="0"/>
              <w:jc w:val="both"/>
              <w:rPr>
                <w:rFonts w:cs="Times New Roman"/>
                <w:color w:val="000000" w:themeColor="text1"/>
                <w:sz w:val="24"/>
                <w:szCs w:val="24"/>
              </w:rPr>
            </w:pPr>
            <w:r w:rsidRPr="0074632C">
              <w:rPr>
                <w:rFonts w:cs="Times New Roman"/>
                <w:color w:val="000000" w:themeColor="text1"/>
                <w:sz w:val="24"/>
                <w:szCs w:val="24"/>
              </w:rPr>
              <w:t>Němčice nad Hanou</w:t>
            </w:r>
          </w:p>
        </w:tc>
        <w:tc>
          <w:tcPr>
            <w:tcW w:w="1949" w:type="dxa"/>
          </w:tcPr>
          <w:p w:rsidR="00A22C57" w:rsidRPr="0074632C" w:rsidRDefault="0080334F" w:rsidP="00E006A3">
            <w:pPr>
              <w:pStyle w:val="Odstavecseseznamem"/>
              <w:ind w:left="0"/>
              <w:jc w:val="both"/>
              <w:rPr>
                <w:rFonts w:cs="Times New Roman"/>
                <w:color w:val="000000" w:themeColor="text1"/>
                <w:sz w:val="24"/>
                <w:szCs w:val="24"/>
              </w:rPr>
            </w:pPr>
            <w:r>
              <w:rPr>
                <w:rFonts w:cs="Times New Roman"/>
                <w:color w:val="000000" w:themeColor="text1"/>
                <w:sz w:val="24"/>
                <w:szCs w:val="24"/>
              </w:rPr>
              <w:t>786</w:t>
            </w:r>
          </w:p>
        </w:tc>
      </w:tr>
    </w:tbl>
    <w:p w:rsidR="000C66E4" w:rsidRPr="0074632C" w:rsidRDefault="000C66E4" w:rsidP="006F4ED8">
      <w:pPr>
        <w:pStyle w:val="Odstavecseseznamem"/>
        <w:jc w:val="both"/>
        <w:rPr>
          <w:rFonts w:cs="Times New Roman"/>
          <w:color w:val="000000" w:themeColor="text1"/>
          <w:sz w:val="24"/>
          <w:szCs w:val="24"/>
        </w:rPr>
      </w:pPr>
    </w:p>
    <w:p w:rsidR="00A22C57" w:rsidRPr="0074632C" w:rsidRDefault="006F4ED8" w:rsidP="006F4ED8">
      <w:pPr>
        <w:jc w:val="both"/>
        <w:rPr>
          <w:rFonts w:cs="Times New Roman"/>
          <w:color w:val="000000" w:themeColor="text1"/>
          <w:sz w:val="24"/>
          <w:szCs w:val="24"/>
        </w:rPr>
      </w:pPr>
      <w:r>
        <w:rPr>
          <w:rFonts w:cs="Times New Roman"/>
          <w:color w:val="000000" w:themeColor="text1"/>
          <w:sz w:val="24"/>
          <w:szCs w:val="24"/>
        </w:rPr>
        <w:t xml:space="preserve">     </w:t>
      </w:r>
      <w:r w:rsidR="00A22C57" w:rsidRPr="0074632C">
        <w:rPr>
          <w:rFonts w:cs="Times New Roman"/>
          <w:color w:val="000000" w:themeColor="text1"/>
          <w:sz w:val="24"/>
          <w:szCs w:val="24"/>
        </w:rPr>
        <w:t xml:space="preserve">Vzhledem k tomu, že obsahová náplň střediska volného času spočívá v mnoha dílčích činnostech – pravidelná činnost, příležitostná, táborová, spontánní atd. tak nelze z tolika aktivit uvést pouze akce, které považujeme za stěžejní. Neboť i zájmový kroužek, který navštěvuje např. </w:t>
      </w:r>
      <w:r w:rsidR="003A70E0">
        <w:rPr>
          <w:rFonts w:cs="Times New Roman"/>
          <w:color w:val="000000" w:themeColor="text1"/>
          <w:sz w:val="24"/>
          <w:szCs w:val="24"/>
        </w:rPr>
        <w:t>8</w:t>
      </w:r>
      <w:r w:rsidR="00A22C57" w:rsidRPr="0074632C">
        <w:rPr>
          <w:rFonts w:cs="Times New Roman"/>
          <w:color w:val="000000" w:themeColor="text1"/>
          <w:sz w:val="24"/>
          <w:szCs w:val="24"/>
        </w:rPr>
        <w:t xml:space="preserve"> dětí, ale účastní se mnoha soutěží a přehlídek je velkým </w:t>
      </w:r>
      <w:r w:rsidR="003A70E0">
        <w:rPr>
          <w:rFonts w:cs="Times New Roman"/>
          <w:color w:val="000000" w:themeColor="text1"/>
          <w:sz w:val="24"/>
          <w:szCs w:val="24"/>
        </w:rPr>
        <w:t xml:space="preserve">a </w:t>
      </w:r>
      <w:r w:rsidR="00A22C57" w:rsidRPr="0074632C">
        <w:rPr>
          <w:rFonts w:cs="Times New Roman"/>
          <w:color w:val="000000" w:themeColor="text1"/>
          <w:sz w:val="24"/>
          <w:szCs w:val="24"/>
        </w:rPr>
        <w:t xml:space="preserve">významným počinem naší organizace. </w:t>
      </w:r>
    </w:p>
    <w:p w:rsidR="00A22C57" w:rsidRPr="0074632C" w:rsidRDefault="006F4ED8" w:rsidP="006F4ED8">
      <w:pPr>
        <w:jc w:val="both"/>
        <w:rPr>
          <w:rFonts w:cs="Times New Roman"/>
          <w:color w:val="000000" w:themeColor="text1"/>
          <w:sz w:val="24"/>
          <w:szCs w:val="24"/>
        </w:rPr>
      </w:pPr>
      <w:r>
        <w:rPr>
          <w:rFonts w:cs="Times New Roman"/>
          <w:color w:val="000000" w:themeColor="text1"/>
          <w:sz w:val="24"/>
          <w:szCs w:val="24"/>
        </w:rPr>
        <w:t xml:space="preserve">     </w:t>
      </w:r>
      <w:r w:rsidR="00A22C57" w:rsidRPr="0074632C">
        <w:rPr>
          <w:rFonts w:cs="Times New Roman"/>
          <w:color w:val="000000" w:themeColor="text1"/>
          <w:sz w:val="24"/>
          <w:szCs w:val="24"/>
        </w:rPr>
        <w:t>Tábory, které vznikají pod naší hlavičkou</w:t>
      </w:r>
      <w:r w:rsidR="00AC265D" w:rsidRPr="0074632C">
        <w:rPr>
          <w:rFonts w:cs="Times New Roman"/>
          <w:color w:val="000000" w:themeColor="text1"/>
          <w:sz w:val="24"/>
          <w:szCs w:val="24"/>
        </w:rPr>
        <w:t>,</w:t>
      </w:r>
      <w:r w:rsidR="00A22C57" w:rsidRPr="0074632C">
        <w:rPr>
          <w:rFonts w:cs="Times New Roman"/>
          <w:color w:val="000000" w:themeColor="text1"/>
          <w:sz w:val="24"/>
          <w:szCs w:val="24"/>
        </w:rPr>
        <w:t xml:space="preserve"> jsou velmi žádaným prázdninovým pobytem </w:t>
      </w:r>
      <w:r w:rsidR="00BE2226" w:rsidRPr="0074632C">
        <w:rPr>
          <w:rFonts w:cs="Times New Roman"/>
          <w:color w:val="000000" w:themeColor="text1"/>
          <w:sz w:val="24"/>
          <w:szCs w:val="24"/>
        </w:rPr>
        <w:t>pro děti a považujeme je také za</w:t>
      </w:r>
      <w:r w:rsidR="00A22C57" w:rsidRPr="0074632C">
        <w:rPr>
          <w:rFonts w:cs="Times New Roman"/>
          <w:color w:val="000000" w:themeColor="text1"/>
          <w:sz w:val="24"/>
          <w:szCs w:val="24"/>
        </w:rPr>
        <w:t xml:space="preserve"> rodinné stříbro naší organizace. </w:t>
      </w:r>
    </w:p>
    <w:p w:rsidR="00FD2AFE" w:rsidRDefault="00FD2AFE" w:rsidP="006F4ED8">
      <w:pPr>
        <w:pStyle w:val="Odstavecseseznamem"/>
        <w:jc w:val="both"/>
        <w:rPr>
          <w:rFonts w:cs="Times New Roman"/>
          <w:color w:val="000000" w:themeColor="text1"/>
          <w:sz w:val="24"/>
          <w:szCs w:val="24"/>
        </w:rPr>
      </w:pPr>
    </w:p>
    <w:p w:rsidR="00FD2AFE" w:rsidRPr="0074632C" w:rsidRDefault="00ED5058" w:rsidP="0039773B">
      <w:pPr>
        <w:pStyle w:val="Odstavecseseznamem"/>
        <w:jc w:val="center"/>
        <w:rPr>
          <w:rFonts w:cs="Times New Roman"/>
          <w:b/>
          <w:color w:val="000000" w:themeColor="text1"/>
          <w:sz w:val="28"/>
          <w:szCs w:val="28"/>
        </w:rPr>
      </w:pPr>
      <w:r>
        <w:rPr>
          <w:rFonts w:cs="Times New Roman"/>
          <w:b/>
          <w:color w:val="000000" w:themeColor="text1"/>
          <w:sz w:val="28"/>
          <w:szCs w:val="28"/>
        </w:rPr>
        <w:t>6.</w:t>
      </w:r>
      <w:r w:rsidR="00FD2AFE" w:rsidRPr="0074632C">
        <w:rPr>
          <w:rFonts w:cs="Times New Roman"/>
          <w:b/>
          <w:color w:val="000000" w:themeColor="text1"/>
          <w:sz w:val="28"/>
          <w:szCs w:val="28"/>
        </w:rPr>
        <w:t>Přehled činnosti školy – Kalendárium akcí ve školním roce 201</w:t>
      </w:r>
      <w:r w:rsidR="003A70E0">
        <w:rPr>
          <w:rFonts w:cs="Times New Roman"/>
          <w:b/>
          <w:color w:val="000000" w:themeColor="text1"/>
          <w:sz w:val="28"/>
          <w:szCs w:val="28"/>
        </w:rPr>
        <w:t>7/2018</w:t>
      </w:r>
    </w:p>
    <w:p w:rsidR="00FD2AFE" w:rsidRPr="0074632C" w:rsidRDefault="00A213CA" w:rsidP="006F4ED8">
      <w:pPr>
        <w:jc w:val="both"/>
        <w:rPr>
          <w:rFonts w:cs="Times New Roman"/>
          <w:color w:val="000000" w:themeColor="text1"/>
          <w:sz w:val="24"/>
          <w:szCs w:val="24"/>
        </w:rPr>
      </w:pPr>
      <w:r w:rsidRPr="0074632C">
        <w:rPr>
          <w:rFonts w:cs="Times New Roman"/>
          <w:color w:val="000000" w:themeColor="text1"/>
          <w:sz w:val="24"/>
          <w:szCs w:val="24"/>
        </w:rPr>
        <w:t>Kompletní přehled všech akcí je přílohou č. 3. V následující tabulce uvádím pouze větší akce.</w:t>
      </w:r>
    </w:p>
    <w:tbl>
      <w:tblPr>
        <w:tblW w:w="9371" w:type="dxa"/>
        <w:tblInd w:w="55" w:type="dxa"/>
        <w:tblCellMar>
          <w:left w:w="70" w:type="dxa"/>
          <w:right w:w="70" w:type="dxa"/>
        </w:tblCellMar>
        <w:tblLook w:val="04A0"/>
      </w:tblPr>
      <w:tblGrid>
        <w:gridCol w:w="3984"/>
        <w:gridCol w:w="2694"/>
        <w:gridCol w:w="2693"/>
      </w:tblGrid>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3399FF"/>
            <w:noWrap/>
            <w:vAlign w:val="bottom"/>
            <w:hideMark/>
          </w:tcPr>
          <w:p w:rsidR="003A70E0" w:rsidRPr="00A36C2D"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Název  </w:t>
            </w:r>
          </w:p>
        </w:tc>
        <w:tc>
          <w:tcPr>
            <w:tcW w:w="2694" w:type="dxa"/>
            <w:tcBorders>
              <w:top w:val="single" w:sz="4" w:space="0" w:color="auto"/>
              <w:left w:val="nil"/>
              <w:bottom w:val="single" w:sz="4" w:space="0" w:color="auto"/>
              <w:right w:val="single" w:sz="4" w:space="0" w:color="auto"/>
            </w:tcBorders>
            <w:shd w:val="clear" w:color="auto" w:fill="3399FF"/>
            <w:noWrap/>
            <w:vAlign w:val="bottom"/>
            <w:hideMark/>
          </w:tcPr>
          <w:p w:rsidR="003A70E0" w:rsidRPr="00DE0B42" w:rsidRDefault="003A70E0" w:rsidP="00B36863">
            <w:pPr>
              <w:rPr>
                <w:rFonts w:ascii="Calibri" w:eastAsia="Times New Roman" w:hAnsi="Calibri" w:cs="Times New Roman"/>
                <w:iCs/>
                <w:color w:val="000000"/>
                <w:lang w:eastAsia="cs-CZ"/>
              </w:rPr>
            </w:pPr>
            <w:r>
              <w:rPr>
                <w:rFonts w:ascii="Calibri" w:eastAsia="Times New Roman" w:hAnsi="Calibri" w:cs="Times New Roman"/>
                <w:iCs/>
                <w:color w:val="000000"/>
                <w:lang w:eastAsia="cs-CZ"/>
              </w:rPr>
              <w:t>Termín</w:t>
            </w:r>
          </w:p>
        </w:tc>
        <w:tc>
          <w:tcPr>
            <w:tcW w:w="2693" w:type="dxa"/>
            <w:tcBorders>
              <w:top w:val="single" w:sz="4" w:space="0" w:color="auto"/>
              <w:left w:val="nil"/>
              <w:bottom w:val="single" w:sz="4" w:space="0" w:color="auto"/>
              <w:right w:val="single" w:sz="4" w:space="0" w:color="auto"/>
            </w:tcBorders>
            <w:shd w:val="clear" w:color="auto" w:fill="3399FF"/>
          </w:tcPr>
          <w:p w:rsidR="003A70E0" w:rsidRPr="00DE0B42" w:rsidRDefault="003A70E0" w:rsidP="00B36863">
            <w:pPr>
              <w:rPr>
                <w:rFonts w:ascii="Calibri" w:eastAsia="Times New Roman" w:hAnsi="Calibri" w:cs="Times New Roman"/>
                <w:iCs/>
                <w:color w:val="000000"/>
                <w:lang w:eastAsia="cs-CZ"/>
              </w:rPr>
            </w:pPr>
            <w:r>
              <w:rPr>
                <w:rFonts w:ascii="Calibri" w:eastAsia="Times New Roman" w:hAnsi="Calibri" w:cs="Times New Roman"/>
                <w:i/>
                <w:iCs/>
                <w:color w:val="000000"/>
                <w:lang w:eastAsia="cs-CZ"/>
              </w:rPr>
              <w:t>Garant</w:t>
            </w:r>
          </w:p>
        </w:tc>
      </w:tr>
      <w:tr w:rsidR="003A70E0" w:rsidRPr="00A36C2D" w:rsidTr="00B36863">
        <w:trPr>
          <w:trHeight w:val="300"/>
        </w:trPr>
        <w:tc>
          <w:tcPr>
            <w:tcW w:w="398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3A70E0" w:rsidRPr="00A36C2D"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Nábor do kroužků</w:t>
            </w:r>
          </w:p>
        </w:tc>
        <w:tc>
          <w:tcPr>
            <w:tcW w:w="2694" w:type="dxa"/>
            <w:tcBorders>
              <w:top w:val="nil"/>
              <w:left w:val="nil"/>
              <w:bottom w:val="single" w:sz="4" w:space="0" w:color="auto"/>
              <w:right w:val="single" w:sz="4" w:space="0" w:color="auto"/>
            </w:tcBorders>
            <w:shd w:val="clear" w:color="auto" w:fill="FFFFFF" w:themeFill="background1"/>
            <w:noWrap/>
            <w:vAlign w:val="bottom"/>
            <w:hideMark/>
          </w:tcPr>
          <w:p w:rsidR="003A70E0" w:rsidRPr="00A36C2D" w:rsidRDefault="003A70E0" w:rsidP="00B36863">
            <w:pPr>
              <w:rPr>
                <w:rFonts w:ascii="Calibri" w:eastAsia="Times New Roman" w:hAnsi="Calibri" w:cs="Times New Roman"/>
                <w:i/>
                <w:iCs/>
                <w:color w:val="000000"/>
                <w:szCs w:val="24"/>
                <w:lang w:eastAsia="cs-CZ"/>
              </w:rPr>
            </w:pPr>
            <w:r w:rsidRPr="00771EE9">
              <w:rPr>
                <w:rFonts w:ascii="Calibri" w:eastAsia="Times New Roman" w:hAnsi="Calibri" w:cs="Times New Roman"/>
                <w:i/>
                <w:iCs/>
                <w:color w:val="000000"/>
                <w:szCs w:val="24"/>
                <w:lang w:eastAsia="cs-CZ"/>
              </w:rPr>
              <w:t>Září – říjen</w:t>
            </w:r>
          </w:p>
        </w:tc>
        <w:tc>
          <w:tcPr>
            <w:tcW w:w="2693" w:type="dxa"/>
            <w:tcBorders>
              <w:top w:val="nil"/>
              <w:left w:val="nil"/>
              <w:bottom w:val="single" w:sz="4" w:space="0" w:color="auto"/>
              <w:right w:val="single" w:sz="4" w:space="0" w:color="auto"/>
            </w:tcBorders>
            <w:shd w:val="clear" w:color="auto" w:fill="FFFFFF" w:themeFill="background1"/>
          </w:tcPr>
          <w:p w:rsidR="003A70E0" w:rsidRPr="00A36C2D"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Všichni</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A70E0" w:rsidRPr="00A36C2D"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Schůzka externích pracovníků – první pedagogická rada</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A70E0" w:rsidRPr="00A36C2D" w:rsidRDefault="003A70E0" w:rsidP="00B36863">
            <w:pPr>
              <w:rPr>
                <w:rFonts w:ascii="Calibri" w:eastAsia="Times New Roman" w:hAnsi="Calibri" w:cs="Times New Roman"/>
                <w:i/>
                <w:iCs/>
                <w:color w:val="000000"/>
                <w:szCs w:val="24"/>
                <w:lang w:eastAsia="cs-CZ"/>
              </w:rPr>
            </w:pPr>
            <w:r>
              <w:rPr>
                <w:rFonts w:ascii="Calibri" w:eastAsia="Times New Roman" w:hAnsi="Calibri" w:cs="Times New Roman"/>
                <w:i/>
                <w:iCs/>
                <w:color w:val="000000"/>
                <w:szCs w:val="24"/>
                <w:lang w:eastAsia="cs-CZ"/>
              </w:rPr>
              <w:t>12</w:t>
            </w:r>
            <w:r w:rsidRPr="00771EE9">
              <w:rPr>
                <w:rFonts w:ascii="Calibri" w:eastAsia="Times New Roman" w:hAnsi="Calibri" w:cs="Times New Roman"/>
                <w:i/>
                <w:iCs/>
                <w:color w:val="000000"/>
                <w:szCs w:val="24"/>
                <w:lang w:eastAsia="cs-CZ"/>
              </w:rPr>
              <w:t>.9.201</w:t>
            </w:r>
            <w:r>
              <w:rPr>
                <w:rFonts w:ascii="Calibri" w:eastAsia="Times New Roman" w:hAnsi="Calibri" w:cs="Times New Roman"/>
                <w:i/>
                <w:iCs/>
                <w:color w:val="000000"/>
                <w:szCs w:val="24"/>
                <w:lang w:eastAsia="cs-CZ"/>
              </w:rPr>
              <w:t>7</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Pr="00A36C2D"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Bašková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Podzimní výlet pro celou rodinu – Brno, hrad Veveří</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A70E0" w:rsidRPr="00771EE9" w:rsidRDefault="003A70E0" w:rsidP="00B36863">
            <w:pPr>
              <w:rPr>
                <w:rFonts w:ascii="Calibri" w:eastAsia="Times New Roman" w:hAnsi="Calibri" w:cs="Times New Roman"/>
                <w:i/>
                <w:iCs/>
                <w:color w:val="000000"/>
                <w:szCs w:val="24"/>
                <w:lang w:eastAsia="cs-CZ"/>
              </w:rPr>
            </w:pPr>
            <w:r>
              <w:rPr>
                <w:rFonts w:ascii="Calibri" w:eastAsia="Times New Roman" w:hAnsi="Calibri" w:cs="Times New Roman"/>
                <w:i/>
                <w:iCs/>
                <w:color w:val="000000"/>
                <w:szCs w:val="24"/>
                <w:lang w:eastAsia="cs-CZ"/>
              </w:rPr>
              <w:t>29.9.2017</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Hájková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Startovací víkendovka pro instruktory</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A70E0" w:rsidRPr="00771EE9" w:rsidRDefault="003A70E0" w:rsidP="00B36863">
            <w:pPr>
              <w:rPr>
                <w:rFonts w:ascii="Calibri" w:eastAsia="Times New Roman" w:hAnsi="Calibri" w:cs="Times New Roman"/>
                <w:i/>
                <w:iCs/>
                <w:color w:val="000000"/>
                <w:szCs w:val="24"/>
                <w:lang w:eastAsia="cs-CZ"/>
              </w:rPr>
            </w:pPr>
            <w:r>
              <w:rPr>
                <w:rFonts w:ascii="Calibri" w:eastAsia="Times New Roman" w:hAnsi="Calibri" w:cs="Times New Roman"/>
                <w:i/>
                <w:iCs/>
                <w:color w:val="000000"/>
                <w:szCs w:val="24"/>
                <w:lang w:eastAsia="cs-CZ"/>
              </w:rPr>
              <w:t>6.-7.10.2017</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Bartošík</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Fit maraton</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Pr="00771EE9" w:rsidRDefault="003A70E0" w:rsidP="00B36863">
            <w:pPr>
              <w:rPr>
                <w:rFonts w:ascii="Calibri" w:eastAsia="Times New Roman" w:hAnsi="Calibri" w:cs="Times New Roman"/>
                <w:i/>
                <w:iCs/>
                <w:color w:val="000000"/>
                <w:szCs w:val="24"/>
                <w:lang w:eastAsia="cs-CZ"/>
              </w:rPr>
            </w:pPr>
            <w:r>
              <w:rPr>
                <w:rFonts w:ascii="Calibri" w:eastAsia="Times New Roman" w:hAnsi="Calibri" w:cs="Times New Roman"/>
                <w:i/>
                <w:iCs/>
                <w:color w:val="000000"/>
                <w:szCs w:val="24"/>
                <w:lang w:eastAsia="cs-CZ"/>
              </w:rPr>
              <w:t>7.10.2017</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Bašková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Podzimní prázdniny pobytová akce</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Pr="00771EE9" w:rsidRDefault="003A70E0" w:rsidP="00B36863">
            <w:pPr>
              <w:rPr>
                <w:rFonts w:ascii="Calibri" w:eastAsia="Times New Roman" w:hAnsi="Calibri" w:cs="Times New Roman"/>
                <w:i/>
                <w:iCs/>
                <w:color w:val="000000"/>
                <w:szCs w:val="24"/>
                <w:lang w:eastAsia="cs-CZ"/>
              </w:rPr>
            </w:pPr>
            <w:r w:rsidRPr="00771EE9">
              <w:rPr>
                <w:rFonts w:ascii="Calibri" w:eastAsia="Times New Roman" w:hAnsi="Calibri" w:cs="Times New Roman"/>
                <w:i/>
                <w:iCs/>
                <w:color w:val="000000"/>
                <w:szCs w:val="24"/>
                <w:lang w:eastAsia="cs-CZ"/>
              </w:rPr>
              <w:t>2</w:t>
            </w:r>
            <w:r>
              <w:rPr>
                <w:rFonts w:ascii="Calibri" w:eastAsia="Times New Roman" w:hAnsi="Calibri" w:cs="Times New Roman"/>
                <w:i/>
                <w:iCs/>
                <w:color w:val="000000"/>
                <w:szCs w:val="24"/>
                <w:lang w:eastAsia="cs-CZ"/>
              </w:rPr>
              <w:t>6</w:t>
            </w:r>
            <w:r w:rsidRPr="00771EE9">
              <w:rPr>
                <w:rFonts w:ascii="Calibri" w:eastAsia="Times New Roman" w:hAnsi="Calibri" w:cs="Times New Roman"/>
                <w:i/>
                <w:iCs/>
                <w:color w:val="000000"/>
                <w:szCs w:val="24"/>
                <w:lang w:eastAsia="cs-CZ"/>
              </w:rPr>
              <w:t xml:space="preserve">. – </w:t>
            </w:r>
            <w:r>
              <w:rPr>
                <w:rFonts w:ascii="Calibri" w:eastAsia="Times New Roman" w:hAnsi="Calibri" w:cs="Times New Roman"/>
                <w:i/>
                <w:iCs/>
                <w:color w:val="000000"/>
                <w:szCs w:val="24"/>
                <w:lang w:eastAsia="cs-CZ"/>
              </w:rPr>
              <w:t>28</w:t>
            </w:r>
            <w:r w:rsidRPr="00771EE9">
              <w:rPr>
                <w:rFonts w:ascii="Calibri" w:eastAsia="Times New Roman" w:hAnsi="Calibri" w:cs="Times New Roman"/>
                <w:i/>
                <w:iCs/>
                <w:color w:val="000000"/>
                <w:szCs w:val="24"/>
                <w:lang w:eastAsia="cs-CZ"/>
              </w:rPr>
              <w:t>. 10. 201</w:t>
            </w:r>
            <w:r>
              <w:rPr>
                <w:rFonts w:ascii="Calibri" w:eastAsia="Times New Roman" w:hAnsi="Calibri" w:cs="Times New Roman"/>
                <w:i/>
                <w:iCs/>
                <w:color w:val="000000"/>
                <w:szCs w:val="24"/>
                <w:lang w:eastAsia="cs-CZ"/>
              </w:rPr>
              <w:t>7</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Bartošík</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Podzimní prázdniny </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Pr="00771EE9" w:rsidRDefault="003A70E0" w:rsidP="00B36863">
            <w:pPr>
              <w:rPr>
                <w:rFonts w:ascii="Calibri" w:eastAsia="Times New Roman" w:hAnsi="Calibri" w:cs="Times New Roman"/>
                <w:i/>
                <w:iCs/>
                <w:color w:val="000000"/>
                <w:szCs w:val="24"/>
                <w:lang w:eastAsia="cs-CZ"/>
              </w:rPr>
            </w:pPr>
            <w:r>
              <w:rPr>
                <w:rFonts w:ascii="Calibri" w:eastAsia="Times New Roman" w:hAnsi="Calibri" w:cs="Times New Roman"/>
                <w:i/>
                <w:iCs/>
                <w:color w:val="000000"/>
                <w:szCs w:val="24"/>
                <w:lang w:eastAsia="cs-CZ"/>
              </w:rPr>
              <w:t xml:space="preserve">26. – 27 </w:t>
            </w:r>
            <w:r w:rsidRPr="00771EE9">
              <w:rPr>
                <w:rFonts w:ascii="Calibri" w:eastAsia="Times New Roman" w:hAnsi="Calibri" w:cs="Times New Roman"/>
                <w:i/>
                <w:iCs/>
                <w:color w:val="000000"/>
                <w:szCs w:val="24"/>
                <w:lang w:eastAsia="cs-CZ"/>
              </w:rPr>
              <w:t>.10.201</w:t>
            </w:r>
            <w:r>
              <w:rPr>
                <w:rFonts w:ascii="Calibri" w:eastAsia="Times New Roman" w:hAnsi="Calibri" w:cs="Times New Roman"/>
                <w:i/>
                <w:iCs/>
                <w:color w:val="000000"/>
                <w:szCs w:val="24"/>
                <w:lang w:eastAsia="cs-CZ"/>
              </w:rPr>
              <w:t>7</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Žeravská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Strašidlení</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lang w:eastAsia="cs-CZ"/>
              </w:rPr>
            </w:pPr>
            <w:r>
              <w:rPr>
                <w:rFonts w:ascii="Calibri" w:eastAsia="Times New Roman" w:hAnsi="Calibri" w:cs="Times New Roman"/>
                <w:i/>
                <w:iCs/>
                <w:color w:val="000000"/>
                <w:szCs w:val="24"/>
                <w:lang w:eastAsia="cs-CZ"/>
              </w:rPr>
              <w:t>27.10.2017</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Bašková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Otisková dílnička pro batolata a jejich maminky (keramika)</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Pr="00771EE9" w:rsidRDefault="003A70E0" w:rsidP="00B36863">
            <w:pPr>
              <w:rPr>
                <w:rFonts w:ascii="Calibri" w:eastAsia="Times New Roman" w:hAnsi="Calibri" w:cs="Times New Roman"/>
                <w:iCs/>
                <w:color w:val="000000"/>
                <w:szCs w:val="24"/>
                <w:lang w:eastAsia="cs-CZ"/>
              </w:rPr>
            </w:pPr>
            <w:r>
              <w:rPr>
                <w:rFonts w:ascii="Calibri" w:eastAsia="Times New Roman" w:hAnsi="Calibri" w:cs="Times New Roman"/>
                <w:iCs/>
                <w:color w:val="000000"/>
                <w:szCs w:val="24"/>
              </w:rPr>
              <w:t>6</w:t>
            </w:r>
            <w:r w:rsidRPr="00771EE9">
              <w:rPr>
                <w:rFonts w:ascii="Calibri" w:eastAsia="Times New Roman" w:hAnsi="Calibri" w:cs="Times New Roman"/>
                <w:iCs/>
                <w:color w:val="000000"/>
                <w:szCs w:val="24"/>
              </w:rPr>
              <w:t>.–</w:t>
            </w:r>
            <w:r>
              <w:rPr>
                <w:rFonts w:ascii="Calibri" w:eastAsia="Times New Roman" w:hAnsi="Calibri" w:cs="Times New Roman"/>
                <w:iCs/>
                <w:color w:val="000000"/>
                <w:szCs w:val="24"/>
              </w:rPr>
              <w:t>10</w:t>
            </w:r>
            <w:r w:rsidRPr="00771EE9">
              <w:rPr>
                <w:rFonts w:ascii="Calibri" w:eastAsia="Times New Roman" w:hAnsi="Calibri" w:cs="Times New Roman"/>
                <w:iCs/>
                <w:color w:val="000000"/>
                <w:szCs w:val="24"/>
              </w:rPr>
              <w:t>. 11. 201</w:t>
            </w:r>
            <w:r>
              <w:rPr>
                <w:rFonts w:ascii="Calibri" w:eastAsia="Times New Roman" w:hAnsi="Calibri" w:cs="Times New Roman"/>
                <w:iCs/>
                <w:color w:val="000000"/>
                <w:szCs w:val="24"/>
              </w:rPr>
              <w:t>7</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Žeravská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Slavnosti padajícího listí</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3.11. 2017</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Žeravská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Podzimní keramikování</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Listopad</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Hájková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XXIV. Country bál</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18.11.2017</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Bartošík</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Čtvero adventního tvoření pro děti</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Pr="00771EE9"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Listopad, prosinec 2017</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Žeravská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Mikuláš v MŠ a ZŠ regionu</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Pr="00771EE9"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4.12. a 5</w:t>
            </w:r>
            <w:r w:rsidRPr="00771EE9">
              <w:rPr>
                <w:rFonts w:ascii="Calibri" w:eastAsia="Times New Roman" w:hAnsi="Calibri" w:cs="Times New Roman"/>
                <w:i/>
                <w:iCs/>
                <w:color w:val="000000"/>
                <w:szCs w:val="24"/>
              </w:rPr>
              <w:t>.12</w:t>
            </w:r>
            <w:r>
              <w:rPr>
                <w:rFonts w:ascii="Calibri" w:eastAsia="Times New Roman" w:hAnsi="Calibri" w:cs="Times New Roman"/>
                <w:i/>
                <w:iCs/>
                <w:color w:val="000000"/>
                <w:szCs w:val="24"/>
              </w:rPr>
              <w:t>. 2017</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Žeravská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Vánoční inspirace</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15.12. 2017</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Bašková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Setkání u stromečku Vrchoslavice, Vitčice</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Prosinec 2017</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 xml:space="preserve">Bartošík, </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Novoroční setkání u rozhledny</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Pr="00F67190" w:rsidRDefault="003A70E0" w:rsidP="003A70E0">
            <w:pPr>
              <w:pStyle w:val="Odstavecseseznamem"/>
              <w:numPr>
                <w:ilvl w:val="1"/>
                <w:numId w:val="15"/>
              </w:numPr>
              <w:spacing w:after="0" w:line="240" w:lineRule="auto"/>
              <w:rPr>
                <w:rFonts w:ascii="Calibri" w:eastAsia="Times New Roman" w:hAnsi="Calibri" w:cs="Times New Roman"/>
                <w:i/>
                <w:iCs/>
                <w:color w:val="000000"/>
                <w:szCs w:val="24"/>
              </w:rPr>
            </w:pPr>
            <w:r>
              <w:rPr>
                <w:rFonts w:ascii="Calibri" w:eastAsia="Times New Roman" w:hAnsi="Calibri" w:cs="Times New Roman"/>
                <w:i/>
                <w:iCs/>
                <w:color w:val="000000"/>
                <w:szCs w:val="24"/>
              </w:rPr>
              <w:t>2018</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Bašková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Karnevalová inspirace</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Leden 2018</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Hájková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Karneval</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29.1.2018</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Žeravská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Pololetní prázdniny</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2.2. 2018</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Bartošík</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Zimní tábor Sněženky a machři</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10. – 16.2.2018</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Bašková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Karneval Vrchoslavice</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25.2.2018</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Bašková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Valentýnská diskotéka pro děti</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16.2.2018</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Hájková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Jarní prázdniny na DDM ORION </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12.-16.3. 2018</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Žeravská, Bartošík, Hájková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Velikonoční prázdniny na DDM ORION</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29. -30.3.  2018</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Žeravská, Hájková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Expediční kamera – cestovatelský festival</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Březen 2018</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Bartošík</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Taneční soutěž Orion dancing stars</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7.4. 2018</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Bašková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Velká aprílová jízda</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8.4.2018</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Bartošík</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Jarní keramikování</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Duben 2018</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Hájková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Zlatý list – soutěž MŠMT, oblastní kolo</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24.4.2018</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Žeravská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Čarodějnice</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30.4. 2018</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Bartošík</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Květnová víkendovka pro celou rodinu</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5.-8. 5.2018</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Bašková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Partyzánský samopal</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19.5. 2018</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Bartošík</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Květnové keramikování</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Květen</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Hájková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Napohodu – festival zájmových činností</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9. 6. 2018</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Bašková</w:t>
            </w:r>
          </w:p>
        </w:tc>
      </w:tr>
      <w:tr w:rsidR="003A70E0" w:rsidRPr="00A36C2D" w:rsidTr="00B36863">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Stavba tábora -  LTZ Kladky – Bělá </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3A70E0" w:rsidRDefault="003A70E0" w:rsidP="00B36863">
            <w:pPr>
              <w:rPr>
                <w:rFonts w:ascii="Calibri" w:eastAsia="Times New Roman" w:hAnsi="Calibri" w:cs="Times New Roman"/>
                <w:i/>
                <w:iCs/>
                <w:color w:val="000000"/>
                <w:szCs w:val="24"/>
              </w:rPr>
            </w:pPr>
            <w:r>
              <w:rPr>
                <w:rFonts w:ascii="Calibri" w:eastAsia="Times New Roman" w:hAnsi="Calibri" w:cs="Times New Roman"/>
                <w:i/>
                <w:iCs/>
                <w:color w:val="000000"/>
                <w:szCs w:val="24"/>
              </w:rPr>
              <w:t>22. – 24. 6.2018</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3A70E0" w:rsidRDefault="003A70E0" w:rsidP="00B36863">
            <w:pPr>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t>Bartošík</w:t>
            </w:r>
          </w:p>
        </w:tc>
      </w:tr>
    </w:tbl>
    <w:p w:rsidR="00FD2AFE" w:rsidRPr="0074632C" w:rsidRDefault="00FD2AFE" w:rsidP="006F4ED8">
      <w:pPr>
        <w:pStyle w:val="Odstavecseseznamem"/>
        <w:jc w:val="both"/>
        <w:rPr>
          <w:rFonts w:cs="Times New Roman"/>
          <w:color w:val="000000" w:themeColor="text1"/>
          <w:sz w:val="24"/>
          <w:szCs w:val="24"/>
        </w:rPr>
      </w:pPr>
    </w:p>
    <w:p w:rsidR="00FD2AFE" w:rsidRPr="0074632C" w:rsidRDefault="00FD2AFE" w:rsidP="006F4ED8">
      <w:pPr>
        <w:pStyle w:val="Odstavecseseznamem"/>
        <w:jc w:val="both"/>
        <w:rPr>
          <w:rFonts w:cs="Times New Roman"/>
          <w:i/>
          <w:sz w:val="24"/>
          <w:szCs w:val="24"/>
        </w:rPr>
      </w:pPr>
      <w:r w:rsidRPr="0074632C">
        <w:rPr>
          <w:rFonts w:cs="Times New Roman"/>
          <w:i/>
          <w:sz w:val="24"/>
          <w:szCs w:val="24"/>
        </w:rPr>
        <w:t>Úplný a kompletní seznam všech akcí je přílohou č. 3</w:t>
      </w:r>
    </w:p>
    <w:p w:rsidR="00A86BF6" w:rsidRPr="0074632C" w:rsidRDefault="00A86BF6" w:rsidP="006F4ED8">
      <w:pPr>
        <w:pStyle w:val="Odstavecseseznamem"/>
        <w:jc w:val="both"/>
        <w:rPr>
          <w:rFonts w:cs="Times New Roman"/>
          <w:color w:val="000000" w:themeColor="text1"/>
          <w:sz w:val="24"/>
          <w:szCs w:val="24"/>
        </w:rPr>
      </w:pPr>
    </w:p>
    <w:p w:rsidR="00A86BF6" w:rsidRPr="004E1233" w:rsidRDefault="00A86BF6" w:rsidP="00ED5058">
      <w:pPr>
        <w:pStyle w:val="Odstavecseseznamem"/>
        <w:numPr>
          <w:ilvl w:val="0"/>
          <w:numId w:val="16"/>
        </w:numPr>
        <w:jc w:val="center"/>
        <w:rPr>
          <w:rFonts w:cs="Times New Roman"/>
          <w:b/>
          <w:sz w:val="28"/>
          <w:szCs w:val="28"/>
        </w:rPr>
      </w:pPr>
      <w:r w:rsidRPr="004E1233">
        <w:rPr>
          <w:rFonts w:cs="Times New Roman"/>
          <w:b/>
          <w:sz w:val="28"/>
          <w:szCs w:val="28"/>
        </w:rPr>
        <w:t>Údaje o inspekcích a kontrolách a interní předpisy</w:t>
      </w:r>
    </w:p>
    <w:p w:rsidR="00A86BF6" w:rsidRPr="004E1233" w:rsidRDefault="00282F47" w:rsidP="006F4ED8">
      <w:pPr>
        <w:jc w:val="both"/>
        <w:rPr>
          <w:rFonts w:cs="Times New Roman"/>
          <w:sz w:val="24"/>
          <w:szCs w:val="24"/>
        </w:rPr>
      </w:pPr>
      <w:r w:rsidRPr="004E1233">
        <w:rPr>
          <w:rFonts w:cs="Times New Roman"/>
          <w:sz w:val="24"/>
          <w:szCs w:val="24"/>
        </w:rPr>
        <w:t xml:space="preserve">     </w:t>
      </w:r>
      <w:r w:rsidR="00506442" w:rsidRPr="004E1233">
        <w:rPr>
          <w:rFonts w:cs="Times New Roman"/>
          <w:sz w:val="24"/>
          <w:szCs w:val="24"/>
        </w:rPr>
        <w:t>Ve školním roce 201</w:t>
      </w:r>
      <w:r w:rsidR="003A70E0" w:rsidRPr="004E1233">
        <w:rPr>
          <w:rFonts w:cs="Times New Roman"/>
          <w:sz w:val="24"/>
          <w:szCs w:val="24"/>
        </w:rPr>
        <w:t>7</w:t>
      </w:r>
      <w:r w:rsidR="00A86BF6" w:rsidRPr="004E1233">
        <w:rPr>
          <w:rFonts w:cs="Times New Roman"/>
          <w:sz w:val="24"/>
          <w:szCs w:val="24"/>
        </w:rPr>
        <w:t>/201</w:t>
      </w:r>
      <w:r w:rsidR="003A70E0" w:rsidRPr="004E1233">
        <w:rPr>
          <w:rFonts w:cs="Times New Roman"/>
          <w:sz w:val="24"/>
          <w:szCs w:val="24"/>
        </w:rPr>
        <w:t>8</w:t>
      </w:r>
      <w:r w:rsidR="00506442" w:rsidRPr="004E1233">
        <w:rPr>
          <w:rFonts w:cs="Times New Roman"/>
          <w:sz w:val="24"/>
          <w:szCs w:val="24"/>
        </w:rPr>
        <w:t xml:space="preserve"> proběhly </w:t>
      </w:r>
      <w:r w:rsidR="00A86BF6" w:rsidRPr="004E1233">
        <w:rPr>
          <w:rFonts w:cs="Times New Roman"/>
          <w:sz w:val="24"/>
          <w:szCs w:val="24"/>
        </w:rPr>
        <w:t xml:space="preserve">v naší organizace </w:t>
      </w:r>
      <w:r w:rsidR="00506442" w:rsidRPr="004E1233">
        <w:rPr>
          <w:rFonts w:cs="Times New Roman"/>
          <w:sz w:val="24"/>
          <w:szCs w:val="24"/>
        </w:rPr>
        <w:t>tři kontrolní šetření.</w:t>
      </w:r>
    </w:p>
    <w:p w:rsidR="00506442" w:rsidRPr="0074632C" w:rsidRDefault="00506442" w:rsidP="006F4ED8">
      <w:pPr>
        <w:jc w:val="center"/>
        <w:rPr>
          <w:rFonts w:cs="Times New Roman"/>
          <w:b/>
          <w:color w:val="000000" w:themeColor="text1"/>
          <w:sz w:val="24"/>
          <w:szCs w:val="24"/>
        </w:rPr>
      </w:pPr>
      <w:r w:rsidRPr="0074632C">
        <w:rPr>
          <w:rFonts w:cs="Times New Roman"/>
          <w:b/>
          <w:color w:val="000000" w:themeColor="text1"/>
          <w:sz w:val="24"/>
          <w:szCs w:val="24"/>
        </w:rPr>
        <w:t>7.1</w:t>
      </w:r>
      <w:r w:rsidR="00402DD6">
        <w:rPr>
          <w:rFonts w:cs="Times New Roman"/>
          <w:b/>
          <w:color w:val="000000" w:themeColor="text1"/>
          <w:sz w:val="24"/>
          <w:szCs w:val="24"/>
        </w:rPr>
        <w:t xml:space="preserve"> </w:t>
      </w:r>
      <w:r w:rsidRPr="0074632C">
        <w:rPr>
          <w:rFonts w:cs="Times New Roman"/>
          <w:b/>
          <w:color w:val="000000" w:themeColor="text1"/>
          <w:sz w:val="24"/>
          <w:szCs w:val="24"/>
        </w:rPr>
        <w:t xml:space="preserve">Veřejnosprávní kontrola za období </w:t>
      </w:r>
      <w:r w:rsidR="00402DD6">
        <w:rPr>
          <w:rFonts w:cs="Times New Roman"/>
          <w:b/>
          <w:color w:val="000000" w:themeColor="text1"/>
          <w:sz w:val="24"/>
          <w:szCs w:val="24"/>
        </w:rPr>
        <w:t xml:space="preserve">1-9 2017 </w:t>
      </w:r>
    </w:p>
    <w:p w:rsidR="00282F47" w:rsidRDefault="00506442" w:rsidP="006F4ED8">
      <w:pPr>
        <w:jc w:val="both"/>
        <w:rPr>
          <w:rFonts w:cs="Times New Roman"/>
          <w:color w:val="000000" w:themeColor="text1"/>
          <w:sz w:val="24"/>
          <w:szCs w:val="24"/>
        </w:rPr>
      </w:pPr>
      <w:r w:rsidRPr="0074632C">
        <w:rPr>
          <w:rFonts w:cs="Times New Roman"/>
          <w:color w:val="000000" w:themeColor="text1"/>
          <w:sz w:val="24"/>
          <w:szCs w:val="24"/>
        </w:rPr>
        <w:t xml:space="preserve">Kontrola </w:t>
      </w:r>
      <w:r w:rsidR="00402DD6">
        <w:rPr>
          <w:rFonts w:cs="Times New Roman"/>
          <w:color w:val="000000" w:themeColor="text1"/>
          <w:sz w:val="24"/>
          <w:szCs w:val="24"/>
        </w:rPr>
        <w:t>probíhala  od 22</w:t>
      </w:r>
      <w:r w:rsidRPr="0074632C">
        <w:rPr>
          <w:rFonts w:cs="Times New Roman"/>
          <w:color w:val="000000" w:themeColor="text1"/>
          <w:sz w:val="24"/>
          <w:szCs w:val="24"/>
        </w:rPr>
        <w:t>.</w:t>
      </w:r>
      <w:r w:rsidR="00402DD6">
        <w:rPr>
          <w:rFonts w:cs="Times New Roman"/>
          <w:color w:val="000000" w:themeColor="text1"/>
          <w:sz w:val="24"/>
          <w:szCs w:val="24"/>
        </w:rPr>
        <w:t>11</w:t>
      </w:r>
      <w:r w:rsidRPr="0074632C">
        <w:rPr>
          <w:rFonts w:cs="Times New Roman"/>
          <w:color w:val="000000" w:themeColor="text1"/>
          <w:sz w:val="24"/>
          <w:szCs w:val="24"/>
        </w:rPr>
        <w:t>. 201</w:t>
      </w:r>
      <w:r w:rsidR="00402DD6">
        <w:rPr>
          <w:rFonts w:cs="Times New Roman"/>
          <w:color w:val="000000" w:themeColor="text1"/>
          <w:sz w:val="24"/>
          <w:szCs w:val="24"/>
        </w:rPr>
        <w:t>7</w:t>
      </w:r>
      <w:r w:rsidRPr="0074632C">
        <w:rPr>
          <w:rFonts w:cs="Times New Roman"/>
          <w:color w:val="000000" w:themeColor="text1"/>
          <w:sz w:val="24"/>
          <w:szCs w:val="24"/>
        </w:rPr>
        <w:t xml:space="preserve"> – </w:t>
      </w:r>
      <w:r w:rsidR="00402DD6">
        <w:rPr>
          <w:rFonts w:cs="Times New Roman"/>
          <w:color w:val="000000" w:themeColor="text1"/>
          <w:sz w:val="24"/>
          <w:szCs w:val="24"/>
        </w:rPr>
        <w:t>31</w:t>
      </w:r>
      <w:r w:rsidRPr="0074632C">
        <w:rPr>
          <w:rFonts w:cs="Times New Roman"/>
          <w:color w:val="000000" w:themeColor="text1"/>
          <w:sz w:val="24"/>
          <w:szCs w:val="24"/>
        </w:rPr>
        <w:t>.</w:t>
      </w:r>
      <w:r w:rsidR="00402DD6">
        <w:rPr>
          <w:rFonts w:cs="Times New Roman"/>
          <w:color w:val="000000" w:themeColor="text1"/>
          <w:sz w:val="24"/>
          <w:szCs w:val="24"/>
        </w:rPr>
        <w:t>01.2018</w:t>
      </w:r>
      <w:r w:rsidRPr="0074632C">
        <w:rPr>
          <w:rFonts w:cs="Times New Roman"/>
          <w:color w:val="000000" w:themeColor="text1"/>
          <w:sz w:val="24"/>
          <w:szCs w:val="24"/>
        </w:rPr>
        <w:t xml:space="preserve">. Byly předloženy všechny požadované dokumenty a písemnosti. Výsledkem kontroly je shrnutí, že příspěvková organizace se nedopustila porušení žádných právních předpisů. Při kontrole nebyly zjištěny </w:t>
      </w:r>
      <w:r w:rsidR="00402DD6">
        <w:rPr>
          <w:rFonts w:cs="Times New Roman"/>
          <w:color w:val="000000" w:themeColor="text1"/>
          <w:sz w:val="24"/>
          <w:szCs w:val="24"/>
        </w:rPr>
        <w:t xml:space="preserve">žádné chyby a </w:t>
      </w:r>
      <w:r w:rsidRPr="0074632C">
        <w:rPr>
          <w:rFonts w:cs="Times New Roman"/>
          <w:color w:val="000000" w:themeColor="text1"/>
          <w:sz w:val="24"/>
          <w:szCs w:val="24"/>
        </w:rPr>
        <w:t xml:space="preserve">nedostatky. </w:t>
      </w:r>
    </w:p>
    <w:p w:rsidR="00402DD6" w:rsidRPr="00402DD6" w:rsidRDefault="00402DD6" w:rsidP="00402DD6">
      <w:pPr>
        <w:jc w:val="center"/>
        <w:rPr>
          <w:rFonts w:cs="Times New Roman"/>
          <w:b/>
          <w:color w:val="000000" w:themeColor="text1"/>
          <w:sz w:val="24"/>
          <w:szCs w:val="24"/>
        </w:rPr>
      </w:pPr>
      <w:r>
        <w:rPr>
          <w:rFonts w:cs="Times New Roman"/>
          <w:b/>
          <w:color w:val="000000" w:themeColor="text1"/>
          <w:sz w:val="24"/>
          <w:szCs w:val="24"/>
        </w:rPr>
        <w:t xml:space="preserve">7.2 </w:t>
      </w:r>
      <w:r w:rsidRPr="00402DD6">
        <w:rPr>
          <w:rFonts w:cs="Times New Roman"/>
          <w:b/>
          <w:color w:val="000000" w:themeColor="text1"/>
          <w:sz w:val="24"/>
          <w:szCs w:val="24"/>
        </w:rPr>
        <w:t>Veřejnosprávní kontrola za období 10-12 2017</w:t>
      </w:r>
    </w:p>
    <w:p w:rsidR="00402DD6" w:rsidRDefault="00402DD6" w:rsidP="0039773B">
      <w:pPr>
        <w:spacing w:after="0"/>
        <w:jc w:val="both"/>
        <w:rPr>
          <w:rFonts w:cs="Times New Roman"/>
          <w:color w:val="000000" w:themeColor="text1"/>
          <w:sz w:val="24"/>
          <w:szCs w:val="24"/>
        </w:rPr>
      </w:pPr>
      <w:r>
        <w:rPr>
          <w:rFonts w:cs="Times New Roman"/>
          <w:color w:val="000000" w:themeColor="text1"/>
          <w:sz w:val="24"/>
          <w:szCs w:val="24"/>
        </w:rPr>
        <w:t>Kontrola probíhala 23.2.2018. Byly předloženy všechny požadované dokumenty a písemnosti.</w:t>
      </w:r>
    </w:p>
    <w:p w:rsidR="0039773B" w:rsidRDefault="0039773B" w:rsidP="0039773B">
      <w:pPr>
        <w:spacing w:after="0"/>
        <w:jc w:val="both"/>
        <w:rPr>
          <w:rFonts w:cs="Times New Roman"/>
          <w:color w:val="000000" w:themeColor="text1"/>
          <w:sz w:val="24"/>
          <w:szCs w:val="24"/>
        </w:rPr>
      </w:pPr>
    </w:p>
    <w:p w:rsidR="00506442" w:rsidRDefault="00402DD6" w:rsidP="0039773B">
      <w:pPr>
        <w:spacing w:after="0"/>
        <w:jc w:val="center"/>
        <w:rPr>
          <w:rFonts w:cs="Times New Roman"/>
          <w:b/>
          <w:color w:val="000000" w:themeColor="text1"/>
          <w:sz w:val="24"/>
          <w:szCs w:val="24"/>
        </w:rPr>
      </w:pPr>
      <w:r>
        <w:rPr>
          <w:rFonts w:cs="Times New Roman"/>
          <w:b/>
          <w:color w:val="000000" w:themeColor="text1"/>
          <w:sz w:val="24"/>
          <w:szCs w:val="24"/>
        </w:rPr>
        <w:t xml:space="preserve">7.3 </w:t>
      </w:r>
      <w:r w:rsidR="00506442" w:rsidRPr="0074632C">
        <w:rPr>
          <w:rFonts w:cs="Times New Roman"/>
          <w:b/>
          <w:color w:val="000000" w:themeColor="text1"/>
          <w:sz w:val="24"/>
          <w:szCs w:val="24"/>
        </w:rPr>
        <w:t xml:space="preserve"> Kontrola </w:t>
      </w:r>
      <w:r>
        <w:rPr>
          <w:rFonts w:cs="Times New Roman"/>
          <w:b/>
          <w:color w:val="000000" w:themeColor="text1"/>
          <w:sz w:val="24"/>
          <w:szCs w:val="24"/>
        </w:rPr>
        <w:t xml:space="preserve">inventarizace </w:t>
      </w:r>
    </w:p>
    <w:p w:rsidR="00506442" w:rsidRDefault="00506442" w:rsidP="00E006A3">
      <w:pPr>
        <w:jc w:val="both"/>
        <w:rPr>
          <w:rFonts w:cs="Times New Roman"/>
          <w:color w:val="000000" w:themeColor="text1"/>
          <w:sz w:val="24"/>
          <w:szCs w:val="24"/>
        </w:rPr>
      </w:pPr>
      <w:r w:rsidRPr="0074632C">
        <w:rPr>
          <w:rFonts w:cs="Times New Roman"/>
          <w:color w:val="000000" w:themeColor="text1"/>
          <w:sz w:val="24"/>
          <w:szCs w:val="24"/>
        </w:rPr>
        <w:t xml:space="preserve">Kontrola byla </w:t>
      </w:r>
      <w:r w:rsidR="00402DD6">
        <w:rPr>
          <w:rFonts w:cs="Times New Roman"/>
          <w:color w:val="000000" w:themeColor="text1"/>
          <w:sz w:val="24"/>
          <w:szCs w:val="24"/>
        </w:rPr>
        <w:t xml:space="preserve">provedena 30.1.2018 v ORION – SVČ Němčice nad Hanou. Namátková kontrola </w:t>
      </w:r>
      <w:r w:rsidR="009F7CDF">
        <w:rPr>
          <w:rFonts w:cs="Times New Roman"/>
          <w:color w:val="000000" w:themeColor="text1"/>
          <w:sz w:val="24"/>
          <w:szCs w:val="24"/>
        </w:rPr>
        <w:t xml:space="preserve">zřizovatelem </w:t>
      </w:r>
      <w:r w:rsidR="00402DD6">
        <w:rPr>
          <w:rFonts w:cs="Times New Roman"/>
          <w:color w:val="000000" w:themeColor="text1"/>
          <w:sz w:val="24"/>
          <w:szCs w:val="24"/>
        </w:rPr>
        <w:t>probíhala v jednotlivých místnostech</w:t>
      </w:r>
      <w:r w:rsidR="009F7CDF">
        <w:rPr>
          <w:rFonts w:cs="Times New Roman"/>
          <w:color w:val="000000" w:themeColor="text1"/>
          <w:sz w:val="24"/>
          <w:szCs w:val="24"/>
        </w:rPr>
        <w:t>. Nebyly zjištěny žádné nedostatky.</w:t>
      </w:r>
    </w:p>
    <w:p w:rsidR="00C971FA" w:rsidRPr="0074632C" w:rsidRDefault="0039773B" w:rsidP="0039773B">
      <w:pPr>
        <w:jc w:val="center"/>
        <w:rPr>
          <w:rFonts w:cs="Times New Roman"/>
          <w:b/>
          <w:color w:val="000000" w:themeColor="text1"/>
          <w:sz w:val="24"/>
          <w:szCs w:val="24"/>
        </w:rPr>
      </w:pPr>
      <w:r>
        <w:rPr>
          <w:rFonts w:cs="Times New Roman"/>
          <w:b/>
          <w:color w:val="000000" w:themeColor="text1"/>
          <w:sz w:val="24"/>
          <w:szCs w:val="24"/>
        </w:rPr>
        <w:t xml:space="preserve">7.4 </w:t>
      </w:r>
      <w:r w:rsidR="00C971FA" w:rsidRPr="0074632C">
        <w:rPr>
          <w:rFonts w:cs="Times New Roman"/>
          <w:b/>
          <w:color w:val="000000" w:themeColor="text1"/>
          <w:sz w:val="24"/>
          <w:szCs w:val="24"/>
        </w:rPr>
        <w:t>Interní předpisy:</w:t>
      </w:r>
    </w:p>
    <w:p w:rsidR="00C971FA" w:rsidRPr="0074632C" w:rsidRDefault="00C971FA" w:rsidP="006F4ED8">
      <w:pPr>
        <w:jc w:val="both"/>
        <w:rPr>
          <w:rFonts w:cs="Times New Roman"/>
          <w:color w:val="000000" w:themeColor="text1"/>
          <w:sz w:val="24"/>
          <w:szCs w:val="24"/>
        </w:rPr>
      </w:pPr>
      <w:r w:rsidRPr="0074632C">
        <w:rPr>
          <w:rFonts w:cs="Times New Roman"/>
          <w:color w:val="000000" w:themeColor="text1"/>
          <w:sz w:val="24"/>
          <w:szCs w:val="24"/>
        </w:rPr>
        <w:t>Vnitřní směrnice k příležitostným akcím</w:t>
      </w:r>
    </w:p>
    <w:p w:rsidR="00C971FA" w:rsidRPr="0074632C" w:rsidRDefault="00C971FA" w:rsidP="006F4ED8">
      <w:pPr>
        <w:jc w:val="both"/>
        <w:rPr>
          <w:rFonts w:cs="Times New Roman"/>
          <w:color w:val="000000" w:themeColor="text1"/>
          <w:sz w:val="24"/>
          <w:szCs w:val="24"/>
        </w:rPr>
      </w:pPr>
      <w:r w:rsidRPr="0074632C">
        <w:rPr>
          <w:rFonts w:cs="Times New Roman"/>
          <w:color w:val="000000" w:themeColor="text1"/>
          <w:sz w:val="24"/>
          <w:szCs w:val="24"/>
        </w:rPr>
        <w:t>Vnitřní směrnice k pravidelné činnosti ve školním roce 201</w:t>
      </w:r>
      <w:r w:rsidR="009F7CDF">
        <w:rPr>
          <w:rFonts w:cs="Times New Roman"/>
          <w:color w:val="000000" w:themeColor="text1"/>
          <w:sz w:val="24"/>
          <w:szCs w:val="24"/>
        </w:rPr>
        <w:t>7/2018</w:t>
      </w:r>
    </w:p>
    <w:p w:rsidR="00C971FA" w:rsidRPr="0074632C" w:rsidRDefault="00C971FA" w:rsidP="006F4ED8">
      <w:pPr>
        <w:jc w:val="both"/>
        <w:rPr>
          <w:rFonts w:cs="Times New Roman"/>
          <w:color w:val="000000" w:themeColor="text1"/>
          <w:sz w:val="24"/>
          <w:szCs w:val="24"/>
        </w:rPr>
      </w:pPr>
      <w:r w:rsidRPr="0074632C">
        <w:rPr>
          <w:rFonts w:cs="Times New Roman"/>
          <w:color w:val="000000" w:themeColor="text1"/>
          <w:sz w:val="24"/>
          <w:szCs w:val="24"/>
        </w:rPr>
        <w:t>Vnitřní směrnice k přímé pedagogické činnosti</w:t>
      </w:r>
    </w:p>
    <w:p w:rsidR="00C971FA" w:rsidRPr="0074632C" w:rsidRDefault="00C971FA" w:rsidP="006F4ED8">
      <w:pPr>
        <w:jc w:val="both"/>
        <w:rPr>
          <w:rFonts w:cs="Times New Roman"/>
          <w:color w:val="000000" w:themeColor="text1"/>
          <w:sz w:val="24"/>
          <w:szCs w:val="24"/>
        </w:rPr>
      </w:pPr>
      <w:r w:rsidRPr="0074632C">
        <w:rPr>
          <w:rFonts w:cs="Times New Roman"/>
          <w:color w:val="000000" w:themeColor="text1"/>
          <w:sz w:val="24"/>
          <w:szCs w:val="24"/>
        </w:rPr>
        <w:t>Vnitřní směrnice o proplácení cestovních náhrad</w:t>
      </w:r>
    </w:p>
    <w:p w:rsidR="00C971FA" w:rsidRPr="0074632C" w:rsidRDefault="00C971FA" w:rsidP="006F4ED8">
      <w:pPr>
        <w:jc w:val="both"/>
        <w:rPr>
          <w:rFonts w:cs="Times New Roman"/>
          <w:color w:val="000000" w:themeColor="text1"/>
          <w:sz w:val="24"/>
          <w:szCs w:val="24"/>
        </w:rPr>
      </w:pPr>
      <w:r w:rsidRPr="0074632C">
        <w:rPr>
          <w:rFonts w:cs="Times New Roman"/>
          <w:color w:val="000000" w:themeColor="text1"/>
          <w:sz w:val="24"/>
          <w:szCs w:val="24"/>
        </w:rPr>
        <w:t>Vnitřní směrnice ke schvalování účetní závěrky.</w:t>
      </w:r>
    </w:p>
    <w:p w:rsidR="00C971FA" w:rsidRPr="0074632C" w:rsidRDefault="00C971FA" w:rsidP="006F4ED8">
      <w:pPr>
        <w:jc w:val="both"/>
        <w:rPr>
          <w:rFonts w:cs="Times New Roman"/>
          <w:color w:val="000000" w:themeColor="text1"/>
          <w:sz w:val="24"/>
          <w:szCs w:val="24"/>
        </w:rPr>
      </w:pPr>
      <w:r w:rsidRPr="0074632C">
        <w:rPr>
          <w:rFonts w:cs="Times New Roman"/>
          <w:color w:val="000000" w:themeColor="text1"/>
          <w:sz w:val="24"/>
          <w:szCs w:val="24"/>
        </w:rPr>
        <w:t>Vnitřní směrnice k evidenci, oceňování a účtování majetku</w:t>
      </w:r>
    </w:p>
    <w:p w:rsidR="00C971FA" w:rsidRPr="0074632C" w:rsidRDefault="00C971FA" w:rsidP="006F4ED8">
      <w:pPr>
        <w:jc w:val="both"/>
        <w:rPr>
          <w:rFonts w:cs="Times New Roman"/>
          <w:color w:val="000000" w:themeColor="text1"/>
          <w:sz w:val="24"/>
          <w:szCs w:val="24"/>
        </w:rPr>
      </w:pPr>
      <w:r w:rsidRPr="0074632C">
        <w:rPr>
          <w:rFonts w:cs="Times New Roman"/>
          <w:color w:val="000000" w:themeColor="text1"/>
          <w:sz w:val="24"/>
          <w:szCs w:val="24"/>
        </w:rPr>
        <w:t>Vnitřní směrnice k čerpání FKSP</w:t>
      </w:r>
    </w:p>
    <w:p w:rsidR="009F2020" w:rsidRPr="0074632C" w:rsidRDefault="00B16469" w:rsidP="006F4ED8">
      <w:pPr>
        <w:jc w:val="both"/>
        <w:rPr>
          <w:rFonts w:cs="Times New Roman"/>
          <w:color w:val="000000" w:themeColor="text1"/>
          <w:sz w:val="24"/>
          <w:szCs w:val="24"/>
        </w:rPr>
      </w:pPr>
      <w:r w:rsidRPr="0074632C">
        <w:rPr>
          <w:rFonts w:cs="Times New Roman"/>
          <w:color w:val="000000" w:themeColor="text1"/>
          <w:sz w:val="24"/>
          <w:szCs w:val="24"/>
        </w:rPr>
        <w:t>Vnitřní směrnice k účtování režie</w:t>
      </w:r>
    </w:p>
    <w:p w:rsidR="00B16469" w:rsidRPr="0074632C" w:rsidRDefault="00B16469" w:rsidP="006F4ED8">
      <w:pPr>
        <w:jc w:val="both"/>
        <w:rPr>
          <w:rFonts w:cs="Times New Roman"/>
          <w:color w:val="000000" w:themeColor="text1"/>
          <w:sz w:val="24"/>
          <w:szCs w:val="24"/>
        </w:rPr>
      </w:pPr>
      <w:r w:rsidRPr="0074632C">
        <w:rPr>
          <w:rFonts w:cs="Times New Roman"/>
          <w:color w:val="000000" w:themeColor="text1"/>
          <w:sz w:val="24"/>
          <w:szCs w:val="24"/>
        </w:rPr>
        <w:t>Vnitřní směrnice o organizaci a způsobu provedení inventarizace majetku a závazků</w:t>
      </w:r>
    </w:p>
    <w:p w:rsidR="00B16469" w:rsidRPr="0074632C" w:rsidRDefault="00D027ED" w:rsidP="006F4ED8">
      <w:pPr>
        <w:jc w:val="both"/>
        <w:rPr>
          <w:rFonts w:cs="Times New Roman"/>
          <w:color w:val="000000" w:themeColor="text1"/>
          <w:sz w:val="24"/>
          <w:szCs w:val="24"/>
        </w:rPr>
      </w:pPr>
      <w:r w:rsidRPr="0074632C">
        <w:rPr>
          <w:rFonts w:cs="Times New Roman"/>
          <w:color w:val="000000" w:themeColor="text1"/>
          <w:sz w:val="24"/>
          <w:szCs w:val="24"/>
        </w:rPr>
        <w:t>Vnitřní směrnice pro časové rozlišování nákladů a výnosů, výdajů a příjmů vč. dohadných položek.</w:t>
      </w:r>
    </w:p>
    <w:p w:rsidR="00D027ED" w:rsidRDefault="00D027ED" w:rsidP="006F4ED8">
      <w:pPr>
        <w:jc w:val="both"/>
        <w:rPr>
          <w:rFonts w:cs="Times New Roman"/>
          <w:color w:val="000000" w:themeColor="text1"/>
          <w:sz w:val="24"/>
          <w:szCs w:val="24"/>
        </w:rPr>
      </w:pPr>
      <w:r w:rsidRPr="0074632C">
        <w:rPr>
          <w:rFonts w:cs="Times New Roman"/>
          <w:color w:val="000000" w:themeColor="text1"/>
          <w:sz w:val="24"/>
          <w:szCs w:val="24"/>
        </w:rPr>
        <w:t>Vnitřní směrnice pro zajištění stravování pracovníků</w:t>
      </w:r>
    </w:p>
    <w:p w:rsidR="00A20DED" w:rsidRDefault="00A20DED" w:rsidP="00A20DED">
      <w:pPr>
        <w:pStyle w:val="Odstavecseseznamem"/>
        <w:numPr>
          <w:ilvl w:val="1"/>
          <w:numId w:val="16"/>
        </w:numPr>
        <w:jc w:val="center"/>
        <w:rPr>
          <w:rFonts w:cs="Times New Roman"/>
          <w:b/>
          <w:color w:val="000000" w:themeColor="text1"/>
          <w:sz w:val="24"/>
          <w:szCs w:val="24"/>
        </w:rPr>
      </w:pPr>
      <w:r w:rsidRPr="00A20DED">
        <w:rPr>
          <w:rFonts w:cs="Times New Roman"/>
          <w:b/>
          <w:color w:val="000000" w:themeColor="text1"/>
          <w:sz w:val="24"/>
          <w:szCs w:val="24"/>
        </w:rPr>
        <w:t xml:space="preserve">Dotazníkové šetření </w:t>
      </w:r>
      <w:r>
        <w:rPr>
          <w:rFonts w:cs="Times New Roman"/>
          <w:b/>
          <w:color w:val="000000" w:themeColor="text1"/>
          <w:sz w:val="24"/>
          <w:szCs w:val="24"/>
        </w:rPr>
        <w:t xml:space="preserve"> - Zpětná vazba</w:t>
      </w:r>
    </w:p>
    <w:p w:rsidR="00A20DED" w:rsidRDefault="00A20DED" w:rsidP="00A20DED">
      <w:pPr>
        <w:pStyle w:val="Odstavecseseznamem"/>
        <w:ind w:left="142"/>
        <w:rPr>
          <w:rFonts w:cs="Times New Roman"/>
          <w:color w:val="000000" w:themeColor="text1"/>
          <w:sz w:val="24"/>
          <w:szCs w:val="24"/>
        </w:rPr>
      </w:pPr>
      <w:r>
        <w:rPr>
          <w:rFonts w:cs="Times New Roman"/>
          <w:color w:val="000000" w:themeColor="text1"/>
          <w:sz w:val="24"/>
          <w:szCs w:val="24"/>
        </w:rPr>
        <w:t xml:space="preserve">     Na podzim 2017 roce jsme  vytvořili elektronický dotazník pro veřejnost. Využili jsme k získání zpětné vazby společnost Survio, kde je možné vytvořit a plnohodnotně získat informace v nekomerční verzi zdarma. Dotazník obsahoval 7 otázek a jeho vyplnění mohlo zabrat respondentům 5 – 10 minut. K vyplnění dotazníku se svolilo 47 respondentů, za jejichž stanoviska a odpovědi k jednotlivým otázkám děkujeme. Dotazník byl plně anonymní.</w:t>
      </w:r>
    </w:p>
    <w:p w:rsidR="00A20DED" w:rsidRDefault="00A20DED" w:rsidP="00A20DED">
      <w:pPr>
        <w:pStyle w:val="Odstavecseseznamem"/>
        <w:ind w:left="142"/>
        <w:rPr>
          <w:rFonts w:cs="Times New Roman"/>
          <w:color w:val="000000" w:themeColor="text1"/>
          <w:sz w:val="24"/>
          <w:szCs w:val="24"/>
        </w:rPr>
      </w:pPr>
    </w:p>
    <w:p w:rsidR="00A20DED" w:rsidRDefault="00A20DED" w:rsidP="00A20DED">
      <w:pPr>
        <w:pStyle w:val="Odstavecseseznamem"/>
        <w:ind w:left="142"/>
        <w:rPr>
          <w:rFonts w:cs="Times New Roman"/>
          <w:i/>
          <w:color w:val="000000" w:themeColor="text1"/>
          <w:sz w:val="24"/>
          <w:szCs w:val="24"/>
        </w:rPr>
      </w:pPr>
      <w:r>
        <w:rPr>
          <w:rFonts w:cs="Times New Roman"/>
          <w:i/>
          <w:color w:val="000000" w:themeColor="text1"/>
          <w:sz w:val="24"/>
          <w:szCs w:val="24"/>
        </w:rPr>
        <w:t xml:space="preserve">     </w:t>
      </w:r>
      <w:r w:rsidRPr="00A20DED">
        <w:rPr>
          <w:rFonts w:cs="Times New Roman"/>
          <w:i/>
          <w:color w:val="000000" w:themeColor="text1"/>
          <w:sz w:val="24"/>
          <w:szCs w:val="24"/>
        </w:rPr>
        <w:t>Příloha č. 5 Dotazníkové šetření – Zpětná vazba</w:t>
      </w:r>
    </w:p>
    <w:p w:rsidR="00A20DED" w:rsidRPr="00A20DED" w:rsidRDefault="00A20DED" w:rsidP="00A20DED">
      <w:pPr>
        <w:pStyle w:val="Odstavecseseznamem"/>
        <w:ind w:left="142"/>
        <w:rPr>
          <w:rFonts w:cs="Times New Roman"/>
          <w:i/>
          <w:color w:val="000000" w:themeColor="text1"/>
          <w:sz w:val="24"/>
          <w:szCs w:val="24"/>
        </w:rPr>
      </w:pPr>
    </w:p>
    <w:p w:rsidR="00C971FA" w:rsidRPr="006F4ED8" w:rsidRDefault="00D4700D" w:rsidP="00ED5058">
      <w:pPr>
        <w:pStyle w:val="Odstavecseseznamem"/>
        <w:numPr>
          <w:ilvl w:val="0"/>
          <w:numId w:val="16"/>
        </w:numPr>
        <w:jc w:val="center"/>
        <w:rPr>
          <w:rFonts w:cs="Times New Roman"/>
          <w:b/>
          <w:color w:val="000000" w:themeColor="text1"/>
          <w:sz w:val="28"/>
          <w:szCs w:val="28"/>
        </w:rPr>
      </w:pPr>
      <w:r w:rsidRPr="006F4ED8">
        <w:rPr>
          <w:rFonts w:cs="Times New Roman"/>
          <w:b/>
          <w:color w:val="000000" w:themeColor="text1"/>
          <w:sz w:val="28"/>
          <w:szCs w:val="28"/>
        </w:rPr>
        <w:t>Hlavní úkoly plánu práce a jejich plnění:</w:t>
      </w:r>
    </w:p>
    <w:p w:rsidR="00D4700D" w:rsidRPr="0074632C" w:rsidRDefault="00D4700D" w:rsidP="006F4ED8">
      <w:pPr>
        <w:pStyle w:val="Nadpis2"/>
        <w:keepLines/>
        <w:spacing w:before="200" w:line="276" w:lineRule="auto"/>
        <w:jc w:val="both"/>
        <w:rPr>
          <w:rFonts w:asciiTheme="minorHAnsi" w:hAnsiTheme="minorHAnsi"/>
          <w:szCs w:val="24"/>
        </w:rPr>
      </w:pPr>
      <w:bookmarkStart w:id="1" w:name="_Toc343017952"/>
      <w:bookmarkStart w:id="2" w:name="_Toc345362175"/>
      <w:r w:rsidRPr="0074632C">
        <w:rPr>
          <w:rFonts w:asciiTheme="minorHAnsi" w:hAnsiTheme="minorHAnsi"/>
          <w:szCs w:val="24"/>
        </w:rPr>
        <w:t xml:space="preserve">Na začátku školního jsme si na pedagogické radě stanovili hned několik </w:t>
      </w:r>
      <w:r w:rsidR="00BE2226" w:rsidRPr="0074632C">
        <w:rPr>
          <w:rFonts w:asciiTheme="minorHAnsi" w:hAnsiTheme="minorHAnsi"/>
          <w:szCs w:val="24"/>
        </w:rPr>
        <w:t>hlavních úkolů - cílů</w:t>
      </w:r>
      <w:r w:rsidRPr="0074632C">
        <w:rPr>
          <w:rFonts w:asciiTheme="minorHAnsi" w:hAnsiTheme="minorHAnsi"/>
          <w:szCs w:val="24"/>
        </w:rPr>
        <w:t xml:space="preserve"> zájmového vzdělávání</w:t>
      </w:r>
      <w:bookmarkEnd w:id="1"/>
      <w:bookmarkEnd w:id="2"/>
      <w:r w:rsidRPr="0074632C">
        <w:rPr>
          <w:rFonts w:asciiTheme="minorHAnsi" w:hAnsiTheme="minorHAnsi"/>
          <w:szCs w:val="24"/>
        </w:rPr>
        <w:t>, kterých bychom ve školním roce chtěli dosáhnout.</w:t>
      </w:r>
    </w:p>
    <w:p w:rsidR="00D4700D" w:rsidRPr="0074632C" w:rsidRDefault="00D4700D" w:rsidP="006F4ED8">
      <w:pPr>
        <w:jc w:val="both"/>
        <w:rPr>
          <w:rFonts w:cs="Times New Roman"/>
          <w:sz w:val="24"/>
          <w:szCs w:val="24"/>
        </w:rPr>
      </w:pPr>
    </w:p>
    <w:p w:rsidR="00D4700D" w:rsidRPr="0074632C" w:rsidRDefault="0039773B" w:rsidP="0039773B">
      <w:pPr>
        <w:jc w:val="center"/>
        <w:rPr>
          <w:rFonts w:cs="Times New Roman"/>
          <w:b/>
          <w:color w:val="000000"/>
          <w:sz w:val="24"/>
          <w:szCs w:val="24"/>
        </w:rPr>
      </w:pPr>
      <w:r>
        <w:rPr>
          <w:rFonts w:cs="Times New Roman"/>
          <w:b/>
          <w:color w:val="000000"/>
          <w:sz w:val="24"/>
          <w:szCs w:val="24"/>
        </w:rPr>
        <w:t xml:space="preserve">8.1 </w:t>
      </w:r>
      <w:r w:rsidR="00D4700D" w:rsidRPr="0074632C">
        <w:rPr>
          <w:rFonts w:cs="Times New Roman"/>
          <w:b/>
          <w:color w:val="000000"/>
          <w:sz w:val="24"/>
          <w:szCs w:val="24"/>
        </w:rPr>
        <w:t xml:space="preserve">Základní cíle </w:t>
      </w:r>
      <w:r w:rsidR="002A4D50" w:rsidRPr="0074632C">
        <w:rPr>
          <w:rFonts w:cs="Times New Roman"/>
          <w:b/>
          <w:color w:val="000000"/>
          <w:sz w:val="24"/>
          <w:szCs w:val="24"/>
        </w:rPr>
        <w:t>ORION - SVČ</w:t>
      </w:r>
    </w:p>
    <w:p w:rsidR="00D4700D" w:rsidRPr="0074632C" w:rsidRDefault="00D4700D" w:rsidP="006F4ED8">
      <w:pPr>
        <w:pStyle w:val="Odstavecseseznamem"/>
        <w:numPr>
          <w:ilvl w:val="0"/>
          <w:numId w:val="7"/>
        </w:numPr>
        <w:spacing w:after="0"/>
        <w:jc w:val="both"/>
        <w:rPr>
          <w:rFonts w:cs="Times New Roman"/>
          <w:b/>
          <w:color w:val="000000"/>
          <w:sz w:val="24"/>
          <w:szCs w:val="24"/>
        </w:rPr>
      </w:pPr>
      <w:r w:rsidRPr="0074632C">
        <w:rPr>
          <w:rFonts w:cs="Times New Roman"/>
          <w:b/>
          <w:color w:val="000000"/>
          <w:sz w:val="24"/>
          <w:szCs w:val="24"/>
        </w:rPr>
        <w:t>Hledat nové trendy v oblasti zájmového vzdělávání a jejich za</w:t>
      </w:r>
      <w:r w:rsidR="00120812" w:rsidRPr="0074632C">
        <w:rPr>
          <w:rFonts w:cs="Times New Roman"/>
          <w:b/>
          <w:color w:val="000000"/>
          <w:sz w:val="24"/>
          <w:szCs w:val="24"/>
        </w:rPr>
        <w:t xml:space="preserve">řazení do nabídky </w:t>
      </w:r>
      <w:r w:rsidR="002A4D50" w:rsidRPr="0074632C">
        <w:rPr>
          <w:rFonts w:cs="Times New Roman"/>
          <w:b/>
          <w:color w:val="000000"/>
          <w:sz w:val="24"/>
          <w:szCs w:val="24"/>
        </w:rPr>
        <w:t>ORION – SVČ.</w:t>
      </w:r>
    </w:p>
    <w:p w:rsidR="009F7CDF" w:rsidRDefault="009F7CDF" w:rsidP="006F4ED8">
      <w:pPr>
        <w:spacing w:after="0"/>
        <w:jc w:val="both"/>
        <w:rPr>
          <w:rFonts w:cs="Times New Roman"/>
          <w:color w:val="000000"/>
          <w:sz w:val="24"/>
          <w:szCs w:val="24"/>
        </w:rPr>
      </w:pPr>
      <w:r>
        <w:rPr>
          <w:rFonts w:cs="Times New Roman"/>
          <w:color w:val="000000"/>
          <w:sz w:val="24"/>
          <w:szCs w:val="24"/>
        </w:rPr>
        <w:t xml:space="preserve">     </w:t>
      </w:r>
      <w:r w:rsidR="009C5D8D" w:rsidRPr="0074632C">
        <w:rPr>
          <w:rFonts w:cs="Times New Roman"/>
          <w:color w:val="000000"/>
          <w:sz w:val="24"/>
          <w:szCs w:val="24"/>
        </w:rPr>
        <w:t>Každoročně připravujeme novinky v pravidelné činnosti, ve školním roce 201</w:t>
      </w:r>
      <w:r>
        <w:rPr>
          <w:rFonts w:cs="Times New Roman"/>
          <w:color w:val="000000"/>
          <w:sz w:val="24"/>
          <w:szCs w:val="24"/>
        </w:rPr>
        <w:t>7</w:t>
      </w:r>
      <w:r w:rsidR="009C5D8D" w:rsidRPr="0074632C">
        <w:rPr>
          <w:rFonts w:cs="Times New Roman"/>
          <w:color w:val="000000"/>
          <w:sz w:val="24"/>
          <w:szCs w:val="24"/>
        </w:rPr>
        <w:t>/201</w:t>
      </w:r>
      <w:r>
        <w:rPr>
          <w:rFonts w:cs="Times New Roman"/>
          <w:color w:val="000000"/>
          <w:sz w:val="24"/>
          <w:szCs w:val="24"/>
        </w:rPr>
        <w:t>8</w:t>
      </w:r>
      <w:r w:rsidR="009C5D8D" w:rsidRPr="0074632C">
        <w:rPr>
          <w:rFonts w:cs="Times New Roman"/>
          <w:color w:val="000000"/>
          <w:sz w:val="24"/>
          <w:szCs w:val="24"/>
        </w:rPr>
        <w:t xml:space="preserve"> jsme připravili hned </w:t>
      </w:r>
      <w:r w:rsidR="008A6B18" w:rsidRPr="0074632C">
        <w:rPr>
          <w:rFonts w:cs="Times New Roman"/>
          <w:color w:val="000000"/>
          <w:sz w:val="24"/>
          <w:szCs w:val="24"/>
        </w:rPr>
        <w:t xml:space="preserve"> </w:t>
      </w:r>
      <w:r w:rsidR="002A4D50" w:rsidRPr="0074632C">
        <w:rPr>
          <w:rFonts w:cs="Times New Roman"/>
          <w:color w:val="000000"/>
          <w:sz w:val="24"/>
          <w:szCs w:val="24"/>
        </w:rPr>
        <w:t>osm</w:t>
      </w:r>
      <w:r>
        <w:rPr>
          <w:rFonts w:cs="Times New Roman"/>
          <w:color w:val="000000"/>
          <w:sz w:val="24"/>
          <w:szCs w:val="24"/>
        </w:rPr>
        <w:t xml:space="preserve"> trendových kroužků</w:t>
      </w:r>
      <w:r w:rsidR="002A4D50" w:rsidRPr="0074632C">
        <w:rPr>
          <w:rFonts w:cs="Times New Roman"/>
          <w:color w:val="000000"/>
          <w:sz w:val="24"/>
          <w:szCs w:val="24"/>
        </w:rPr>
        <w:t xml:space="preserve">, AIKIDO </w:t>
      </w:r>
      <w:r>
        <w:rPr>
          <w:rFonts w:cs="Times New Roman"/>
          <w:color w:val="000000"/>
          <w:sz w:val="24"/>
          <w:szCs w:val="24"/>
        </w:rPr>
        <w:t>DOSPĚLÍ (dětem od 15 let a rodičům, dospělým zájemcům o Aikido,</w:t>
      </w:r>
      <w:r w:rsidR="002A4D50" w:rsidRPr="0074632C">
        <w:rPr>
          <w:rFonts w:cs="Times New Roman"/>
          <w:color w:val="000000"/>
          <w:sz w:val="24"/>
          <w:szCs w:val="24"/>
        </w:rPr>
        <w:t xml:space="preserve"> vede Bc. Michal Hajdučko), </w:t>
      </w:r>
      <w:r>
        <w:rPr>
          <w:rFonts w:cs="Times New Roman"/>
          <w:color w:val="000000"/>
          <w:sz w:val="24"/>
          <w:szCs w:val="24"/>
        </w:rPr>
        <w:t xml:space="preserve">MAGIC SHOW DANCE (street dance s prvky show dance, vede Barbora Bašková, ORION CREW (street dance, vede Mgr. Eva Bašková), ZÁLESÁK(dovednosti v přírodě a o přírodě, vede Jan Bartošík, ANGLIČTINA PRO DRUHÁKY A TŘEŤÁKY (doučování, procvičování AJ, vede Mgr. Magda Rolencová) ANGLIČTINA PRO ČTVRŤÁKY A PÁŤÁKY (doučování a procvičování AJ pro starší děti prvního stupně, vede Mgr. Magda Rolencová, NAIL ART (dívčí nehtové studio, zdobení a péče o nehty, vede Ing. Renata Plenařová), CINGRLATA (dramatický kroužek, vede Barbora Žeravská) TEMPLÁŘI (celoroční dobrodružná hra, vede Antonín Bartošík) LUKOSTŘELBA (sportovní lukostřelba, vede Antonín Bartošík), </w:t>
      </w:r>
    </w:p>
    <w:p w:rsidR="009C5D8D" w:rsidRPr="0074632C" w:rsidRDefault="009F7CDF" w:rsidP="006F4ED8">
      <w:pPr>
        <w:spacing w:after="0"/>
        <w:jc w:val="both"/>
        <w:rPr>
          <w:rFonts w:cs="Times New Roman"/>
          <w:color w:val="000000"/>
          <w:sz w:val="24"/>
          <w:szCs w:val="24"/>
        </w:rPr>
      </w:pPr>
      <w:r>
        <w:rPr>
          <w:rFonts w:cs="Times New Roman"/>
          <w:color w:val="000000"/>
          <w:sz w:val="24"/>
          <w:szCs w:val="24"/>
        </w:rPr>
        <w:t xml:space="preserve">     </w:t>
      </w:r>
      <w:r w:rsidR="009C5D8D" w:rsidRPr="0074632C">
        <w:rPr>
          <w:rFonts w:cs="Times New Roman"/>
          <w:color w:val="000000"/>
          <w:sz w:val="24"/>
          <w:szCs w:val="24"/>
        </w:rPr>
        <w:t>V příležitostné činnosti reagujeme na poptávku, trendy. Vyhledáváme atraktivní činnosti a aktivity pro výlety i činnosti v dílničkách Naši pracovníci pravidelně jezdí na metodické návštěvy do jiných středisek volného času tak, abychom se inspirovali navzájem.</w:t>
      </w:r>
    </w:p>
    <w:p w:rsidR="00717750" w:rsidRPr="0074632C" w:rsidRDefault="00717750" w:rsidP="006F4ED8">
      <w:pPr>
        <w:spacing w:after="0"/>
        <w:jc w:val="both"/>
        <w:rPr>
          <w:rFonts w:cs="Times New Roman"/>
          <w:color w:val="000000"/>
          <w:sz w:val="24"/>
          <w:szCs w:val="24"/>
        </w:rPr>
      </w:pPr>
    </w:p>
    <w:p w:rsidR="00D4700D" w:rsidRPr="004E1233" w:rsidRDefault="00D4700D" w:rsidP="006F4ED8">
      <w:pPr>
        <w:pStyle w:val="Odstavecseseznamem"/>
        <w:numPr>
          <w:ilvl w:val="0"/>
          <w:numId w:val="7"/>
        </w:numPr>
        <w:spacing w:after="0"/>
        <w:jc w:val="both"/>
        <w:rPr>
          <w:rFonts w:cs="Times New Roman"/>
          <w:b/>
          <w:sz w:val="24"/>
          <w:szCs w:val="24"/>
        </w:rPr>
      </w:pPr>
      <w:r w:rsidRPr="004E1233">
        <w:rPr>
          <w:rFonts w:cs="Times New Roman"/>
          <w:b/>
          <w:sz w:val="24"/>
          <w:szCs w:val="24"/>
        </w:rPr>
        <w:t>Hledat, vytvářet a zabezpečit kvalitní podmínky a zázemí pro zájmové vzdělávání</w:t>
      </w:r>
    </w:p>
    <w:p w:rsidR="009C5D8D" w:rsidRPr="0074632C" w:rsidRDefault="009C5D8D" w:rsidP="006F4ED8">
      <w:pPr>
        <w:spacing w:after="0"/>
        <w:jc w:val="both"/>
        <w:rPr>
          <w:rFonts w:cs="Times New Roman"/>
          <w:color w:val="000000"/>
          <w:sz w:val="24"/>
          <w:szCs w:val="24"/>
        </w:rPr>
      </w:pPr>
      <w:r w:rsidRPr="0074632C">
        <w:rPr>
          <w:rFonts w:cs="Times New Roman"/>
          <w:color w:val="000000"/>
          <w:sz w:val="24"/>
          <w:szCs w:val="24"/>
        </w:rPr>
        <w:t>Tento cíl se nedaří naplňovat úplně ve všech ohledech. Máme velkou nabídku kroužků a některé z časových důvodů probíhají paralelně a tak se navzájem trochu ruší. To je především způsobeno tím, že dvě klubovny, které využíváme</w:t>
      </w:r>
      <w:r w:rsidR="004E1233">
        <w:rPr>
          <w:rFonts w:cs="Times New Roman"/>
          <w:color w:val="000000"/>
          <w:sz w:val="24"/>
          <w:szCs w:val="24"/>
        </w:rPr>
        <w:t>,</w:t>
      </w:r>
      <w:r w:rsidRPr="0074632C">
        <w:rPr>
          <w:rFonts w:cs="Times New Roman"/>
          <w:color w:val="000000"/>
          <w:sz w:val="24"/>
          <w:szCs w:val="24"/>
        </w:rPr>
        <w:t xml:space="preserve"> jsou odděleny pouze </w:t>
      </w:r>
      <w:r w:rsidR="00137F11" w:rsidRPr="0074632C">
        <w:rPr>
          <w:rFonts w:cs="Times New Roman"/>
          <w:color w:val="000000"/>
          <w:sz w:val="24"/>
          <w:szCs w:val="24"/>
        </w:rPr>
        <w:t>zasunovacími</w:t>
      </w:r>
      <w:r w:rsidRPr="0074632C">
        <w:rPr>
          <w:rFonts w:cs="Times New Roman"/>
          <w:color w:val="000000"/>
          <w:sz w:val="24"/>
          <w:szCs w:val="24"/>
        </w:rPr>
        <w:t xml:space="preserve"> dveřmi a z jedné je průchod do druhé. Nicméně se snažíme k sobě dávat takové činnosti, které si navzájem vyhoví. Ideální by bylo mít další místnost – uzavřenou klubovnu, kde by mohly kroužky probíhat. Prostor keramiky – bývalá kuchyně – není vyhovující vzhledem k dispozičnímu rozdělení – dvě místnosti oddělené nosnou zdí, díky kachličkám </w:t>
      </w:r>
      <w:r w:rsidR="00137F11" w:rsidRPr="0074632C">
        <w:rPr>
          <w:rFonts w:cs="Times New Roman"/>
          <w:color w:val="000000"/>
          <w:sz w:val="24"/>
          <w:szCs w:val="24"/>
        </w:rPr>
        <w:t>disponuje velmi špatnou akustikou</w:t>
      </w:r>
      <w:r w:rsidRPr="0074632C">
        <w:rPr>
          <w:rFonts w:cs="Times New Roman"/>
          <w:color w:val="000000"/>
          <w:sz w:val="24"/>
          <w:szCs w:val="24"/>
        </w:rPr>
        <w:t xml:space="preserve"> a díky dispozici na sever velmi chladn</w:t>
      </w:r>
      <w:r w:rsidR="00137F11" w:rsidRPr="0074632C">
        <w:rPr>
          <w:rFonts w:cs="Times New Roman"/>
          <w:color w:val="000000"/>
          <w:sz w:val="24"/>
          <w:szCs w:val="24"/>
        </w:rPr>
        <w:t>ým</w:t>
      </w:r>
      <w:r w:rsidRPr="0074632C">
        <w:rPr>
          <w:rFonts w:cs="Times New Roman"/>
          <w:color w:val="000000"/>
          <w:sz w:val="24"/>
          <w:szCs w:val="24"/>
        </w:rPr>
        <w:t xml:space="preserve"> prostředí</w:t>
      </w:r>
      <w:r w:rsidR="00137F11" w:rsidRPr="0074632C">
        <w:rPr>
          <w:rFonts w:cs="Times New Roman"/>
          <w:color w:val="000000"/>
          <w:sz w:val="24"/>
          <w:szCs w:val="24"/>
        </w:rPr>
        <w:t>m</w:t>
      </w:r>
      <w:r w:rsidRPr="0074632C">
        <w:rPr>
          <w:rFonts w:cs="Times New Roman"/>
          <w:color w:val="000000"/>
          <w:sz w:val="24"/>
          <w:szCs w:val="24"/>
        </w:rPr>
        <w:t>.  Při vypalování keramiky a glazur v  peci pak stoupají výpary k vysokým stropům, které se opakovně odlupují. Nicméně jsme za prostor určený výhradně pro keramiku velmi rádi, neboť tato činnost by nemohla probíhat společně s jinými kroužky  (např. v klubovnách).  Ostatní činnosti mají velmi vyhovující prostory, a</w:t>
      </w:r>
      <w:r w:rsidR="00137F11" w:rsidRPr="0074632C">
        <w:rPr>
          <w:rFonts w:cs="Times New Roman"/>
          <w:color w:val="000000"/>
          <w:sz w:val="24"/>
          <w:szCs w:val="24"/>
        </w:rPr>
        <w:t>ť</w:t>
      </w:r>
      <w:r w:rsidRPr="0074632C">
        <w:rPr>
          <w:rFonts w:cs="Times New Roman"/>
          <w:color w:val="000000"/>
          <w:sz w:val="24"/>
          <w:szCs w:val="24"/>
        </w:rPr>
        <w:t xml:space="preserve"> už je to tělocvična pro taneční a sportovní kroužky nebo Sportovní hala Suprovka. Kroužky v okolních obcích probíhají také ve velmi důstojném prostředí a obce se na financování těchto prostor podílí.</w:t>
      </w:r>
      <w:r w:rsidR="005E4BE2" w:rsidRPr="0074632C">
        <w:rPr>
          <w:rFonts w:cs="Times New Roman"/>
          <w:color w:val="000000"/>
          <w:sz w:val="24"/>
          <w:szCs w:val="24"/>
        </w:rPr>
        <w:t xml:space="preserve"> Náš rozpočet tak není tímto nijak zatížen.</w:t>
      </w:r>
    </w:p>
    <w:p w:rsidR="00120812" w:rsidRPr="0074632C" w:rsidRDefault="00120812" w:rsidP="00E006A3">
      <w:pPr>
        <w:pStyle w:val="Odstavecseseznamem"/>
        <w:spacing w:after="0" w:line="360" w:lineRule="auto"/>
        <w:ind w:left="600"/>
        <w:jc w:val="both"/>
        <w:rPr>
          <w:rFonts w:cs="Times New Roman"/>
          <w:color w:val="000000"/>
          <w:sz w:val="24"/>
          <w:szCs w:val="24"/>
        </w:rPr>
      </w:pPr>
    </w:p>
    <w:p w:rsidR="00D4700D" w:rsidRPr="0074632C" w:rsidRDefault="00D4700D" w:rsidP="004D593B">
      <w:pPr>
        <w:pStyle w:val="Odstavecseseznamem"/>
        <w:numPr>
          <w:ilvl w:val="0"/>
          <w:numId w:val="7"/>
        </w:numPr>
        <w:spacing w:after="0"/>
        <w:jc w:val="both"/>
        <w:rPr>
          <w:rFonts w:cs="Times New Roman"/>
          <w:b/>
          <w:color w:val="000000"/>
          <w:sz w:val="24"/>
          <w:szCs w:val="24"/>
        </w:rPr>
      </w:pPr>
      <w:r w:rsidRPr="0074632C">
        <w:rPr>
          <w:rFonts w:cs="Times New Roman"/>
          <w:b/>
          <w:color w:val="000000"/>
          <w:sz w:val="24"/>
          <w:szCs w:val="24"/>
        </w:rPr>
        <w:t>Vyhledávat odborně a pedagogicky vzdělané vedoucí a zabezpečit jejich další vzdělávání</w:t>
      </w:r>
    </w:p>
    <w:p w:rsidR="005E4BE2" w:rsidRPr="0074632C" w:rsidRDefault="005E4BE2" w:rsidP="004D593B">
      <w:pPr>
        <w:spacing w:after="0"/>
        <w:jc w:val="both"/>
        <w:rPr>
          <w:rFonts w:cs="Times New Roman"/>
          <w:color w:val="000000"/>
          <w:sz w:val="24"/>
          <w:szCs w:val="24"/>
        </w:rPr>
      </w:pPr>
      <w:r w:rsidRPr="0074632C">
        <w:rPr>
          <w:rFonts w:cs="Times New Roman"/>
          <w:color w:val="000000"/>
          <w:sz w:val="24"/>
          <w:szCs w:val="24"/>
        </w:rPr>
        <w:t>S ohledem na zákon o pedagogických pracovnících musí všichni pracovníci v zájmovém vzdělávání a to i externí vedoucí kroužků, být pedagogicky kompe</w:t>
      </w:r>
      <w:r w:rsidR="00717750" w:rsidRPr="0074632C">
        <w:rPr>
          <w:rFonts w:cs="Times New Roman"/>
          <w:color w:val="000000"/>
          <w:sz w:val="24"/>
          <w:szCs w:val="24"/>
        </w:rPr>
        <w:t>tentní. K této změně jsme v našem středisku volného času</w:t>
      </w:r>
      <w:r w:rsidR="004E1233">
        <w:rPr>
          <w:rFonts w:cs="Times New Roman"/>
          <w:color w:val="000000"/>
          <w:sz w:val="24"/>
          <w:szCs w:val="24"/>
        </w:rPr>
        <w:t xml:space="preserve"> </w:t>
      </w:r>
      <w:r w:rsidRPr="0074632C">
        <w:rPr>
          <w:rFonts w:cs="Times New Roman"/>
          <w:color w:val="000000"/>
          <w:sz w:val="24"/>
          <w:szCs w:val="24"/>
        </w:rPr>
        <w:t>přistoupili velmi aktivně a ředitelka, Mgr. Eva Bašková, absolvovala mentorský kurz pro školení pedagogů (externistů) v rámci akreditovaného 40 hodinového studia Studium pedagogiky volného času pro pedagogy vykonávající dílčí přímou pedagogickou práci. Toto studium už v našem zařízení absolvovalo 1</w:t>
      </w:r>
      <w:r w:rsidR="00717750" w:rsidRPr="0074632C">
        <w:rPr>
          <w:rFonts w:cs="Times New Roman"/>
          <w:color w:val="000000"/>
          <w:sz w:val="24"/>
          <w:szCs w:val="24"/>
        </w:rPr>
        <w:t>4</w:t>
      </w:r>
      <w:r w:rsidR="00137F11" w:rsidRPr="0074632C">
        <w:rPr>
          <w:rFonts w:cs="Times New Roman"/>
          <w:color w:val="000000"/>
          <w:sz w:val="24"/>
          <w:szCs w:val="24"/>
        </w:rPr>
        <w:t xml:space="preserve"> externích vedoucích</w:t>
      </w:r>
      <w:r w:rsidRPr="0074632C">
        <w:rPr>
          <w:rFonts w:cs="Times New Roman"/>
          <w:color w:val="000000"/>
          <w:sz w:val="24"/>
          <w:szCs w:val="24"/>
        </w:rPr>
        <w:t>. Každý rok přib</w:t>
      </w:r>
      <w:r w:rsidR="00137F11" w:rsidRPr="0074632C">
        <w:rPr>
          <w:rFonts w:cs="Times New Roman"/>
          <w:color w:val="000000"/>
          <w:sz w:val="24"/>
          <w:szCs w:val="24"/>
        </w:rPr>
        <w:t>u</w:t>
      </w:r>
      <w:r w:rsidRPr="0074632C">
        <w:rPr>
          <w:rFonts w:cs="Times New Roman"/>
          <w:color w:val="000000"/>
          <w:sz w:val="24"/>
          <w:szCs w:val="24"/>
        </w:rPr>
        <w:t xml:space="preserve">de někdo nově. </w:t>
      </w:r>
    </w:p>
    <w:p w:rsidR="005E4BE2" w:rsidRPr="0074632C" w:rsidRDefault="005E4BE2" w:rsidP="004D593B">
      <w:pPr>
        <w:spacing w:after="0"/>
        <w:jc w:val="both"/>
        <w:rPr>
          <w:rFonts w:cs="Times New Roman"/>
          <w:color w:val="000000"/>
          <w:sz w:val="24"/>
          <w:szCs w:val="24"/>
        </w:rPr>
      </w:pPr>
      <w:r w:rsidRPr="0074632C">
        <w:rPr>
          <w:rFonts w:cs="Times New Roman"/>
          <w:color w:val="000000"/>
          <w:sz w:val="24"/>
          <w:szCs w:val="24"/>
        </w:rPr>
        <w:t xml:space="preserve">Ti vedoucí, kteří nechtějí studium absolvovat (např. jsou důchodci nebo je důvodem časová náročnost či cena studia) mají od pracovníků </w:t>
      </w:r>
      <w:r w:rsidR="00717750" w:rsidRPr="0074632C">
        <w:rPr>
          <w:rFonts w:cs="Times New Roman"/>
          <w:color w:val="000000"/>
          <w:sz w:val="24"/>
          <w:szCs w:val="24"/>
        </w:rPr>
        <w:t>ORION - SVČ</w:t>
      </w:r>
      <w:r w:rsidRPr="0074632C">
        <w:rPr>
          <w:rFonts w:cs="Times New Roman"/>
          <w:color w:val="000000"/>
          <w:sz w:val="24"/>
          <w:szCs w:val="24"/>
        </w:rPr>
        <w:t xml:space="preserve"> metodickou pomoc. U takových pracovníků je vždy interní pedagog garantem j</w:t>
      </w:r>
      <w:r w:rsidR="00137F11" w:rsidRPr="0074632C">
        <w:rPr>
          <w:rFonts w:cs="Times New Roman"/>
          <w:color w:val="000000"/>
          <w:sz w:val="24"/>
          <w:szCs w:val="24"/>
        </w:rPr>
        <w:t>ejich</w:t>
      </w:r>
      <w:r w:rsidRPr="0074632C">
        <w:rPr>
          <w:rFonts w:cs="Times New Roman"/>
          <w:color w:val="000000"/>
          <w:sz w:val="24"/>
          <w:szCs w:val="24"/>
        </w:rPr>
        <w:t xml:space="preserve"> kroužku.</w:t>
      </w:r>
    </w:p>
    <w:p w:rsidR="005E4BE2" w:rsidRPr="0074632C" w:rsidRDefault="005E4BE2" w:rsidP="004D593B">
      <w:pPr>
        <w:spacing w:after="0"/>
        <w:jc w:val="both"/>
        <w:rPr>
          <w:rFonts w:cs="Times New Roman"/>
          <w:color w:val="000000"/>
          <w:sz w:val="24"/>
          <w:szCs w:val="24"/>
        </w:rPr>
      </w:pPr>
      <w:r w:rsidRPr="0074632C">
        <w:rPr>
          <w:rFonts w:cs="Times New Roman"/>
          <w:color w:val="000000"/>
          <w:sz w:val="24"/>
          <w:szCs w:val="24"/>
        </w:rPr>
        <w:t xml:space="preserve">Interní pracovníci se pravidelně vzdělávají v akreditovaných program, ale také navštěvují různé neakreditované kurzy, </w:t>
      </w:r>
      <w:r w:rsidR="00137F11" w:rsidRPr="0074632C">
        <w:rPr>
          <w:rFonts w:cs="Times New Roman"/>
          <w:color w:val="000000"/>
          <w:sz w:val="24"/>
          <w:szCs w:val="24"/>
        </w:rPr>
        <w:t xml:space="preserve">Regionální </w:t>
      </w:r>
      <w:r w:rsidRPr="0074632C">
        <w:rPr>
          <w:rFonts w:cs="Times New Roman"/>
          <w:color w:val="000000"/>
          <w:sz w:val="24"/>
          <w:szCs w:val="24"/>
        </w:rPr>
        <w:t>výměny zkušeností, Celostátní výměny zkušeností, Metodické návštěvy SVČ atd.</w:t>
      </w:r>
    </w:p>
    <w:p w:rsidR="00137F11" w:rsidRPr="0074632C" w:rsidRDefault="00137F11" w:rsidP="004D593B">
      <w:pPr>
        <w:pStyle w:val="Odstavecseseznamem"/>
        <w:spacing w:after="0"/>
        <w:jc w:val="both"/>
        <w:rPr>
          <w:rFonts w:cs="Times New Roman"/>
          <w:color w:val="000000"/>
          <w:sz w:val="24"/>
          <w:szCs w:val="24"/>
        </w:rPr>
      </w:pPr>
    </w:p>
    <w:p w:rsidR="00D4700D" w:rsidRPr="0074632C" w:rsidRDefault="00D4700D" w:rsidP="004D593B">
      <w:pPr>
        <w:pStyle w:val="Odstavecseseznamem"/>
        <w:numPr>
          <w:ilvl w:val="0"/>
          <w:numId w:val="7"/>
        </w:numPr>
        <w:spacing w:after="0"/>
        <w:jc w:val="both"/>
        <w:rPr>
          <w:rFonts w:cs="Times New Roman"/>
          <w:b/>
          <w:color w:val="000000"/>
          <w:sz w:val="24"/>
          <w:szCs w:val="24"/>
        </w:rPr>
      </w:pPr>
      <w:r w:rsidRPr="0074632C">
        <w:rPr>
          <w:rFonts w:cs="Times New Roman"/>
          <w:b/>
          <w:color w:val="000000"/>
          <w:sz w:val="24"/>
          <w:szCs w:val="24"/>
        </w:rPr>
        <w:t>Vyhledávat a podávat projekty a granty pro zabezpečení zájmového vzdělávání</w:t>
      </w:r>
    </w:p>
    <w:p w:rsidR="005E4BE2" w:rsidRPr="0074632C" w:rsidRDefault="005E4BE2" w:rsidP="004D593B">
      <w:pPr>
        <w:spacing w:after="0"/>
        <w:jc w:val="both"/>
        <w:rPr>
          <w:rFonts w:cs="Times New Roman"/>
          <w:color w:val="000000"/>
          <w:sz w:val="24"/>
          <w:szCs w:val="24"/>
        </w:rPr>
      </w:pPr>
      <w:r w:rsidRPr="0074632C">
        <w:rPr>
          <w:rFonts w:cs="Times New Roman"/>
          <w:color w:val="000000"/>
          <w:sz w:val="24"/>
          <w:szCs w:val="24"/>
        </w:rPr>
        <w:t>Tento úkol se snažíme naplňovat v rámci našich personálních i materiálních možností. Využíváme grantových titulů z Města Němčice nad Hanou, Olomouckého kraje, Mas Na cestě k prosperitě. Žádali jsme ve školním roce i přes nadace  Vodafone v Pohybu nebo O2 Think Big. Ne vždy se podaří v grantovém řízení uspět, ale často máme žádost připravenou a v případě nové výzvy ji jen upravíme pro potřeby jiného zadavatele. Takto „v šuplíku“ čeká hned několik zajímavých projektů.</w:t>
      </w:r>
    </w:p>
    <w:p w:rsidR="00282F47" w:rsidRPr="0074632C" w:rsidRDefault="00282F47" w:rsidP="004D593B">
      <w:pPr>
        <w:pStyle w:val="Odstavecseseznamem"/>
        <w:spacing w:after="0"/>
        <w:jc w:val="both"/>
        <w:rPr>
          <w:rFonts w:cs="Times New Roman"/>
          <w:color w:val="000000"/>
          <w:sz w:val="24"/>
          <w:szCs w:val="24"/>
        </w:rPr>
      </w:pPr>
    </w:p>
    <w:p w:rsidR="00D4700D" w:rsidRPr="0074632C" w:rsidRDefault="00D4700D" w:rsidP="004D593B">
      <w:pPr>
        <w:pStyle w:val="Odstavecseseznamem"/>
        <w:numPr>
          <w:ilvl w:val="0"/>
          <w:numId w:val="7"/>
        </w:numPr>
        <w:spacing w:after="0"/>
        <w:jc w:val="both"/>
        <w:rPr>
          <w:rFonts w:cs="Times New Roman"/>
          <w:b/>
          <w:color w:val="000000"/>
          <w:sz w:val="24"/>
          <w:szCs w:val="24"/>
        </w:rPr>
      </w:pPr>
      <w:r w:rsidRPr="0074632C">
        <w:rPr>
          <w:rFonts w:cs="Times New Roman"/>
          <w:b/>
          <w:color w:val="000000"/>
          <w:sz w:val="24"/>
          <w:szCs w:val="24"/>
        </w:rPr>
        <w:t>Organizovat okrskové popř. okresní kola soutěží a přehlídek vyhlašovaných MŠMT</w:t>
      </w:r>
    </w:p>
    <w:p w:rsidR="005E4BE2" w:rsidRPr="0074632C" w:rsidRDefault="00120812" w:rsidP="004D593B">
      <w:pPr>
        <w:spacing w:after="0"/>
        <w:jc w:val="both"/>
        <w:rPr>
          <w:rFonts w:cs="Times New Roman"/>
          <w:color w:val="000000"/>
          <w:sz w:val="24"/>
          <w:szCs w:val="24"/>
        </w:rPr>
      </w:pPr>
      <w:r w:rsidRPr="0074632C">
        <w:rPr>
          <w:rFonts w:cs="Times New Roman"/>
          <w:color w:val="000000"/>
          <w:sz w:val="24"/>
          <w:szCs w:val="24"/>
        </w:rPr>
        <w:t xml:space="preserve"> </w:t>
      </w:r>
      <w:r w:rsidR="00137F11" w:rsidRPr="0074632C">
        <w:rPr>
          <w:rFonts w:cs="Times New Roman"/>
          <w:color w:val="000000"/>
          <w:sz w:val="24"/>
          <w:szCs w:val="24"/>
        </w:rPr>
        <w:t>V našem regionu je pověřeným SVČ pro pořádání</w:t>
      </w:r>
      <w:r w:rsidRPr="0074632C">
        <w:rPr>
          <w:rFonts w:cs="Times New Roman"/>
          <w:color w:val="000000"/>
          <w:sz w:val="24"/>
          <w:szCs w:val="24"/>
        </w:rPr>
        <w:t xml:space="preserve"> okresních kol olympiád DDM Sportcentrum v Prostějově, kde se jeden pedagog věnuje pouze soutěžím a olympiádám pro celý okre</w:t>
      </w:r>
      <w:r w:rsidR="00137F11" w:rsidRPr="0074632C">
        <w:rPr>
          <w:rFonts w:cs="Times New Roman"/>
          <w:color w:val="000000"/>
          <w:sz w:val="24"/>
          <w:szCs w:val="24"/>
        </w:rPr>
        <w:t xml:space="preserve">s Prostějov. </w:t>
      </w:r>
    </w:p>
    <w:p w:rsidR="00120812" w:rsidRPr="0074632C" w:rsidRDefault="00120812" w:rsidP="004D593B">
      <w:pPr>
        <w:spacing w:after="0"/>
        <w:jc w:val="both"/>
        <w:rPr>
          <w:rFonts w:cs="Times New Roman"/>
          <w:color w:val="000000"/>
          <w:sz w:val="24"/>
          <w:szCs w:val="24"/>
        </w:rPr>
      </w:pPr>
      <w:r w:rsidRPr="0074632C">
        <w:rPr>
          <w:rFonts w:cs="Times New Roman"/>
          <w:color w:val="000000"/>
          <w:sz w:val="24"/>
          <w:szCs w:val="24"/>
        </w:rPr>
        <w:t>Nicméně jsme si našli své místo na slunci a připravujeme okresní kolo přírodovědné soutěže, Zlatý list, kde jsou podmínky stanoveny trochu jinak a díky prostředí, kde soutěž probíhá (Kladky – Bělá) se každoročně zapojují nové a nové školy.</w:t>
      </w:r>
    </w:p>
    <w:p w:rsidR="00120812" w:rsidRPr="0074632C" w:rsidRDefault="00120812" w:rsidP="004D593B">
      <w:pPr>
        <w:pStyle w:val="Odstavecseseznamem"/>
        <w:spacing w:after="0"/>
        <w:jc w:val="both"/>
        <w:rPr>
          <w:rFonts w:cs="Times New Roman"/>
          <w:color w:val="000000"/>
          <w:sz w:val="24"/>
          <w:szCs w:val="24"/>
        </w:rPr>
      </w:pPr>
    </w:p>
    <w:p w:rsidR="00D4700D" w:rsidRPr="0074632C" w:rsidRDefault="00D4700D" w:rsidP="004D593B">
      <w:pPr>
        <w:pStyle w:val="Odstavecseseznamem"/>
        <w:numPr>
          <w:ilvl w:val="0"/>
          <w:numId w:val="7"/>
        </w:numPr>
        <w:spacing w:after="0"/>
        <w:jc w:val="both"/>
        <w:rPr>
          <w:rFonts w:cs="Times New Roman"/>
          <w:b/>
          <w:color w:val="000000"/>
          <w:sz w:val="24"/>
          <w:szCs w:val="24"/>
        </w:rPr>
      </w:pPr>
      <w:r w:rsidRPr="0074632C">
        <w:rPr>
          <w:rFonts w:cs="Times New Roman"/>
          <w:b/>
          <w:color w:val="000000"/>
          <w:sz w:val="24"/>
          <w:szCs w:val="24"/>
        </w:rPr>
        <w:t>Organizovat a účastnit se na dalších soutěžích a přehlídkách</w:t>
      </w:r>
    </w:p>
    <w:p w:rsidR="00120812" w:rsidRPr="0074632C" w:rsidRDefault="00120812" w:rsidP="004D593B">
      <w:pPr>
        <w:spacing w:after="0"/>
        <w:jc w:val="both"/>
        <w:rPr>
          <w:rFonts w:cs="Times New Roman"/>
          <w:color w:val="000000"/>
          <w:sz w:val="24"/>
          <w:szCs w:val="24"/>
        </w:rPr>
      </w:pPr>
      <w:r w:rsidRPr="0074632C">
        <w:rPr>
          <w:rFonts w:cs="Times New Roman"/>
          <w:color w:val="000000"/>
          <w:sz w:val="24"/>
          <w:szCs w:val="24"/>
        </w:rPr>
        <w:t>Naše středisko volného času se pravidelně zapojuje do soutěží a přehlídek, které vyhlašují různá školská i jiná zařízení. Nejsou to jen taneční kroužky a kroužky mažoretek, ale zapojují se i umělecké kroužky (keramika pravidelně přispívá svými výrobky do soutěže Lidice) nebo modeláři, kteří se</w:t>
      </w:r>
      <w:r w:rsidR="00717750" w:rsidRPr="0074632C">
        <w:rPr>
          <w:rFonts w:cs="Times New Roman"/>
          <w:color w:val="000000"/>
          <w:sz w:val="24"/>
          <w:szCs w:val="24"/>
        </w:rPr>
        <w:t xml:space="preserve"> zapojují do modelářské soutěže, v loňském roce se soutěže účastnil také kroužek Rybářský nebo Mladý záchranář.</w:t>
      </w:r>
    </w:p>
    <w:p w:rsidR="00137F11" w:rsidRDefault="00120812" w:rsidP="004D593B">
      <w:pPr>
        <w:spacing w:after="0"/>
        <w:jc w:val="both"/>
        <w:rPr>
          <w:rFonts w:cs="Times New Roman"/>
          <w:color w:val="000000"/>
          <w:sz w:val="24"/>
          <w:szCs w:val="24"/>
        </w:rPr>
      </w:pPr>
      <w:r w:rsidRPr="0074632C">
        <w:rPr>
          <w:rFonts w:cs="Times New Roman"/>
          <w:color w:val="000000"/>
          <w:sz w:val="24"/>
          <w:szCs w:val="24"/>
        </w:rPr>
        <w:t>Připravujeme i vlastní</w:t>
      </w:r>
      <w:r w:rsidR="00717750" w:rsidRPr="0074632C">
        <w:rPr>
          <w:rFonts w:cs="Times New Roman"/>
          <w:color w:val="000000"/>
          <w:sz w:val="24"/>
          <w:szCs w:val="24"/>
        </w:rPr>
        <w:t xml:space="preserve"> </w:t>
      </w:r>
      <w:r w:rsidRPr="0074632C">
        <w:rPr>
          <w:rFonts w:cs="Times New Roman"/>
          <w:color w:val="000000"/>
          <w:sz w:val="24"/>
          <w:szCs w:val="24"/>
        </w:rPr>
        <w:t xml:space="preserve"> taneční soutěž Orion dancing stars na jaře. Tato je pak rok od roku stále hojněji navštěvována a získává si své místo mezi tanečníky z celé Moravy. </w:t>
      </w:r>
      <w:r w:rsidR="004E1233">
        <w:rPr>
          <w:rFonts w:cs="Times New Roman"/>
          <w:color w:val="000000"/>
          <w:sz w:val="24"/>
          <w:szCs w:val="24"/>
        </w:rPr>
        <w:t>Již druhým rokem</w:t>
      </w:r>
      <w:r w:rsidR="00717750" w:rsidRPr="0074632C">
        <w:rPr>
          <w:rFonts w:cs="Times New Roman"/>
          <w:color w:val="000000"/>
          <w:sz w:val="24"/>
          <w:szCs w:val="24"/>
        </w:rPr>
        <w:t xml:space="preserve"> jsme vytvořili celoroční soutěž pro rodinné týmy, která byla velmi úspěšná.</w:t>
      </w:r>
    </w:p>
    <w:p w:rsidR="004E1233" w:rsidRPr="0074632C" w:rsidRDefault="004E1233" w:rsidP="004D593B">
      <w:pPr>
        <w:spacing w:after="0"/>
        <w:jc w:val="both"/>
        <w:rPr>
          <w:rFonts w:cs="Times New Roman"/>
          <w:color w:val="000000"/>
          <w:sz w:val="24"/>
          <w:szCs w:val="24"/>
        </w:rPr>
      </w:pPr>
    </w:p>
    <w:p w:rsidR="00D4700D" w:rsidRPr="0074632C" w:rsidRDefault="00D4700D" w:rsidP="004D593B">
      <w:pPr>
        <w:pStyle w:val="Odstavecseseznamem"/>
        <w:numPr>
          <w:ilvl w:val="0"/>
          <w:numId w:val="7"/>
        </w:numPr>
        <w:spacing w:after="0"/>
        <w:jc w:val="both"/>
        <w:rPr>
          <w:rFonts w:cs="Times New Roman"/>
          <w:b/>
          <w:color w:val="000000"/>
          <w:sz w:val="24"/>
          <w:szCs w:val="24"/>
        </w:rPr>
      </w:pPr>
      <w:r w:rsidRPr="0074632C">
        <w:rPr>
          <w:rFonts w:cs="Times New Roman"/>
          <w:b/>
          <w:color w:val="000000"/>
          <w:sz w:val="24"/>
          <w:szCs w:val="24"/>
        </w:rPr>
        <w:t>Činnostmi zájmového vzdělávání ovlivňovat co největší počet dětí, mládeže a dospělých</w:t>
      </w:r>
    </w:p>
    <w:p w:rsidR="00DD1629" w:rsidRPr="0074632C" w:rsidRDefault="00120812" w:rsidP="004D593B">
      <w:pPr>
        <w:spacing w:after="0"/>
        <w:jc w:val="both"/>
        <w:rPr>
          <w:rFonts w:cs="Times New Roman"/>
          <w:color w:val="000000"/>
          <w:sz w:val="24"/>
          <w:szCs w:val="24"/>
        </w:rPr>
      </w:pPr>
      <w:r w:rsidRPr="0074632C">
        <w:rPr>
          <w:rFonts w:cs="Times New Roman"/>
          <w:color w:val="000000"/>
          <w:sz w:val="24"/>
          <w:szCs w:val="24"/>
        </w:rPr>
        <w:t xml:space="preserve">Tento úkol je snadno měřitelný, neboť vedeme přesnou statistiku všech účastníků zájmového vzdělávání. V pravidelné činnosti v porovnání s předchozím školním rokem </w:t>
      </w:r>
      <w:r w:rsidR="00717750" w:rsidRPr="0074632C">
        <w:rPr>
          <w:rFonts w:cs="Times New Roman"/>
          <w:color w:val="000000"/>
          <w:sz w:val="24"/>
          <w:szCs w:val="24"/>
        </w:rPr>
        <w:t>počty úč</w:t>
      </w:r>
      <w:r w:rsidR="004E1233">
        <w:rPr>
          <w:rFonts w:cs="Times New Roman"/>
          <w:color w:val="000000"/>
          <w:sz w:val="24"/>
          <w:szCs w:val="24"/>
        </w:rPr>
        <w:t>a</w:t>
      </w:r>
      <w:r w:rsidR="00717750" w:rsidRPr="0074632C">
        <w:rPr>
          <w:rFonts w:cs="Times New Roman"/>
          <w:color w:val="000000"/>
          <w:sz w:val="24"/>
          <w:szCs w:val="24"/>
        </w:rPr>
        <w:t>stníků zájmového vzdělávání stouply.</w:t>
      </w:r>
    </w:p>
    <w:p w:rsidR="00DD1629" w:rsidRPr="0074632C" w:rsidRDefault="00DD1629" w:rsidP="004D593B">
      <w:pPr>
        <w:spacing w:after="0"/>
        <w:jc w:val="both"/>
        <w:rPr>
          <w:rFonts w:cs="Times New Roman"/>
          <w:color w:val="000000"/>
          <w:sz w:val="24"/>
          <w:szCs w:val="24"/>
        </w:rPr>
      </w:pPr>
      <w:r w:rsidRPr="0074632C">
        <w:rPr>
          <w:rFonts w:cs="Times New Roman"/>
          <w:color w:val="000000"/>
          <w:sz w:val="24"/>
          <w:szCs w:val="24"/>
        </w:rPr>
        <w:t xml:space="preserve">V příležitostné činnosti </w:t>
      </w:r>
      <w:r w:rsidR="00AA0F32" w:rsidRPr="0074632C">
        <w:rPr>
          <w:rFonts w:cs="Times New Roman"/>
          <w:color w:val="000000"/>
          <w:sz w:val="24"/>
          <w:szCs w:val="24"/>
        </w:rPr>
        <w:t xml:space="preserve">je malý pokles účastníků zájmového vzdělávání v </w:t>
      </w:r>
      <w:r w:rsidRPr="0074632C">
        <w:rPr>
          <w:rFonts w:cs="Times New Roman"/>
          <w:color w:val="000000"/>
          <w:sz w:val="24"/>
          <w:szCs w:val="24"/>
        </w:rPr>
        <w:t xml:space="preserve"> táborové je </w:t>
      </w:r>
      <w:r w:rsidR="00AA0F32" w:rsidRPr="0074632C">
        <w:rPr>
          <w:rFonts w:cs="Times New Roman"/>
          <w:color w:val="000000"/>
          <w:sz w:val="24"/>
          <w:szCs w:val="24"/>
        </w:rPr>
        <w:t>počet účastníků stejný.</w:t>
      </w:r>
    </w:p>
    <w:p w:rsidR="00D4700D" w:rsidRPr="0074632C" w:rsidRDefault="00D4700D" w:rsidP="004D593B">
      <w:pPr>
        <w:pStyle w:val="Odstavecseseznamem"/>
        <w:spacing w:after="0"/>
        <w:jc w:val="both"/>
        <w:rPr>
          <w:rFonts w:cs="Times New Roman"/>
          <w:color w:val="000000"/>
          <w:sz w:val="24"/>
          <w:szCs w:val="24"/>
        </w:rPr>
      </w:pPr>
    </w:p>
    <w:p w:rsidR="00D4700D" w:rsidRPr="0074632C" w:rsidRDefault="0039773B" w:rsidP="0039773B">
      <w:pPr>
        <w:jc w:val="center"/>
        <w:rPr>
          <w:rFonts w:cs="Times New Roman"/>
          <w:b/>
          <w:color w:val="000000"/>
          <w:sz w:val="24"/>
          <w:szCs w:val="24"/>
        </w:rPr>
      </w:pPr>
      <w:r>
        <w:rPr>
          <w:rFonts w:cs="Times New Roman"/>
          <w:b/>
          <w:color w:val="000000"/>
          <w:sz w:val="24"/>
          <w:szCs w:val="24"/>
        </w:rPr>
        <w:t xml:space="preserve">8.2 </w:t>
      </w:r>
      <w:r w:rsidR="00D4700D" w:rsidRPr="0074632C">
        <w:rPr>
          <w:rFonts w:cs="Times New Roman"/>
          <w:b/>
          <w:color w:val="000000"/>
          <w:sz w:val="24"/>
          <w:szCs w:val="24"/>
        </w:rPr>
        <w:t>Obecné cíle zájmového vzdělávání</w:t>
      </w:r>
    </w:p>
    <w:p w:rsidR="00D4700D" w:rsidRPr="0074632C" w:rsidRDefault="00D4700D" w:rsidP="004D593B">
      <w:pPr>
        <w:pStyle w:val="Odstavecseseznamem"/>
        <w:numPr>
          <w:ilvl w:val="0"/>
          <w:numId w:val="8"/>
        </w:numPr>
        <w:spacing w:after="0"/>
        <w:jc w:val="both"/>
        <w:rPr>
          <w:rFonts w:cs="Times New Roman"/>
          <w:b/>
          <w:color w:val="000000"/>
          <w:sz w:val="24"/>
          <w:szCs w:val="24"/>
        </w:rPr>
      </w:pPr>
      <w:r w:rsidRPr="0074632C">
        <w:rPr>
          <w:rFonts w:cs="Times New Roman"/>
          <w:b/>
          <w:color w:val="000000"/>
          <w:sz w:val="24"/>
          <w:szCs w:val="24"/>
        </w:rPr>
        <w:t>Rozvíjet osobnosti člověka, jeho poznávací, sociální, mravní a duchovní hodnoty</w:t>
      </w:r>
    </w:p>
    <w:p w:rsidR="00DD1629" w:rsidRPr="0074632C" w:rsidRDefault="00DD1629" w:rsidP="004D593B">
      <w:pPr>
        <w:spacing w:after="0"/>
        <w:jc w:val="both"/>
        <w:rPr>
          <w:rFonts w:cs="Times New Roman"/>
          <w:color w:val="000000"/>
          <w:sz w:val="24"/>
          <w:szCs w:val="24"/>
        </w:rPr>
      </w:pPr>
      <w:r w:rsidRPr="0074632C">
        <w:rPr>
          <w:rFonts w:cs="Times New Roman"/>
          <w:color w:val="000000"/>
          <w:sz w:val="24"/>
          <w:szCs w:val="24"/>
        </w:rPr>
        <w:t xml:space="preserve">V každé činnosti našeho zařízení se snažíme děti vést, vychovávat a být jim příkladem. Snažíme se na jiné výchovné bázi než je </w:t>
      </w:r>
      <w:r w:rsidR="00137F11" w:rsidRPr="0074632C">
        <w:rPr>
          <w:rFonts w:cs="Times New Roman"/>
          <w:color w:val="000000"/>
          <w:sz w:val="24"/>
          <w:szCs w:val="24"/>
        </w:rPr>
        <w:t>standardní</w:t>
      </w:r>
      <w:r w:rsidRPr="0074632C">
        <w:rPr>
          <w:rFonts w:cs="Times New Roman"/>
          <w:color w:val="000000"/>
          <w:sz w:val="24"/>
          <w:szCs w:val="24"/>
        </w:rPr>
        <w:t xml:space="preserve"> vztah učitel  - žák. Jsme našim účastníkům spíše přáteli, rádci a průvodci. Často pracujeme s dětmi, kterým se ve škole nedaří, jejich školní úspěchy nejsou valné, ale zažívají radost a pocit významnosti díky úspěchům v zájmové činnosti. Tady je naše místo.</w:t>
      </w:r>
    </w:p>
    <w:p w:rsidR="00DD1629" w:rsidRPr="0074632C" w:rsidRDefault="00DD1629" w:rsidP="004D593B">
      <w:pPr>
        <w:spacing w:after="0"/>
        <w:jc w:val="both"/>
        <w:rPr>
          <w:rFonts w:cs="Times New Roman"/>
          <w:color w:val="000000"/>
          <w:sz w:val="24"/>
          <w:szCs w:val="24"/>
        </w:rPr>
      </w:pPr>
    </w:p>
    <w:p w:rsidR="00D4700D" w:rsidRPr="0074632C" w:rsidRDefault="00D4700D" w:rsidP="004D593B">
      <w:pPr>
        <w:pStyle w:val="Odstavecseseznamem"/>
        <w:numPr>
          <w:ilvl w:val="0"/>
          <w:numId w:val="8"/>
        </w:numPr>
        <w:spacing w:after="0"/>
        <w:jc w:val="both"/>
        <w:rPr>
          <w:rFonts w:cs="Times New Roman"/>
          <w:b/>
          <w:color w:val="000000"/>
          <w:sz w:val="24"/>
          <w:szCs w:val="24"/>
        </w:rPr>
      </w:pPr>
      <w:r w:rsidRPr="0074632C">
        <w:rPr>
          <w:rFonts w:cs="Times New Roman"/>
          <w:b/>
          <w:color w:val="000000"/>
          <w:sz w:val="24"/>
          <w:szCs w:val="24"/>
        </w:rPr>
        <w:t>Napomáhat získání všeobecného a odborného vzdělání</w:t>
      </w:r>
    </w:p>
    <w:p w:rsidR="00DD1629" w:rsidRPr="0074632C" w:rsidRDefault="00DD1629" w:rsidP="004D593B">
      <w:pPr>
        <w:spacing w:after="0"/>
        <w:jc w:val="both"/>
        <w:rPr>
          <w:rFonts w:cs="Times New Roman"/>
          <w:color w:val="000000"/>
          <w:sz w:val="24"/>
          <w:szCs w:val="24"/>
        </w:rPr>
      </w:pPr>
      <w:r w:rsidRPr="0074632C">
        <w:rPr>
          <w:rFonts w:cs="Times New Roman"/>
          <w:color w:val="000000"/>
          <w:sz w:val="24"/>
          <w:szCs w:val="24"/>
        </w:rPr>
        <w:t>Rozšiřujeme naší prací rozhled, poznatky nad rámec výuky základní školy. Často pracujeme s dětmi v určitém oboru talentovanými. Díky jejich zájmu o zájmovou činnost jim napomáháme i při profesním rozhodování a díky návštěvy nějakého kroužku a radosti z něj si hledají střední školu s konkrétním zaměřením.</w:t>
      </w:r>
    </w:p>
    <w:p w:rsidR="00DD1629" w:rsidRPr="0074632C" w:rsidRDefault="00DD1629" w:rsidP="004D593B">
      <w:pPr>
        <w:spacing w:after="0"/>
        <w:jc w:val="both"/>
        <w:rPr>
          <w:rFonts w:cs="Times New Roman"/>
          <w:color w:val="000000"/>
          <w:sz w:val="24"/>
          <w:szCs w:val="24"/>
        </w:rPr>
      </w:pPr>
    </w:p>
    <w:p w:rsidR="00D4700D" w:rsidRPr="0074632C" w:rsidRDefault="00D4700D" w:rsidP="004D593B">
      <w:pPr>
        <w:pStyle w:val="Odstavecseseznamem"/>
        <w:numPr>
          <w:ilvl w:val="0"/>
          <w:numId w:val="8"/>
        </w:numPr>
        <w:spacing w:after="0"/>
        <w:jc w:val="both"/>
        <w:rPr>
          <w:rFonts w:cs="Times New Roman"/>
          <w:b/>
          <w:color w:val="000000"/>
          <w:sz w:val="24"/>
          <w:szCs w:val="24"/>
        </w:rPr>
      </w:pPr>
      <w:r w:rsidRPr="0074632C">
        <w:rPr>
          <w:rFonts w:cs="Times New Roman"/>
          <w:b/>
          <w:color w:val="000000"/>
          <w:sz w:val="24"/>
          <w:szCs w:val="24"/>
        </w:rPr>
        <w:t>Pochopit a uplatnit zásady demokracie, právního státu, lidských práv a svobod společně s odpovědností a smyslem pro sociální soudružnost</w:t>
      </w:r>
    </w:p>
    <w:p w:rsidR="00DD1629" w:rsidRPr="0074632C" w:rsidRDefault="00DD1629" w:rsidP="004D593B">
      <w:pPr>
        <w:spacing w:after="0"/>
        <w:jc w:val="both"/>
        <w:rPr>
          <w:rFonts w:cs="Times New Roman"/>
          <w:color w:val="000000"/>
          <w:sz w:val="24"/>
          <w:szCs w:val="24"/>
        </w:rPr>
      </w:pPr>
      <w:r w:rsidRPr="0074632C">
        <w:rPr>
          <w:rFonts w:cs="Times New Roman"/>
          <w:color w:val="000000"/>
          <w:sz w:val="24"/>
          <w:szCs w:val="24"/>
        </w:rPr>
        <w:t>Každou příležitostnou akcí, kterou připravujeme, se snažíme v dětech i jejich rodičích  umocňovat pocit sounáležitosti a hrdosti na místo, kde žijí. Jsme rádi, když lidé z našich akcí odchází spokojení a pyšní na to, že právě takovou vydařenou akci máme tady v Němčicích nad Hanou.</w:t>
      </w:r>
    </w:p>
    <w:p w:rsidR="00DD1629" w:rsidRPr="0074632C" w:rsidRDefault="00DD1629" w:rsidP="004D593B">
      <w:pPr>
        <w:spacing w:after="0"/>
        <w:jc w:val="both"/>
        <w:rPr>
          <w:rFonts w:cs="Times New Roman"/>
          <w:color w:val="000000"/>
          <w:sz w:val="24"/>
          <w:szCs w:val="24"/>
        </w:rPr>
      </w:pPr>
    </w:p>
    <w:p w:rsidR="00D4700D" w:rsidRPr="0074632C" w:rsidRDefault="00D4700D" w:rsidP="004D593B">
      <w:pPr>
        <w:pStyle w:val="Odstavecseseznamem"/>
        <w:numPr>
          <w:ilvl w:val="0"/>
          <w:numId w:val="8"/>
        </w:numPr>
        <w:spacing w:after="0"/>
        <w:jc w:val="both"/>
        <w:rPr>
          <w:rFonts w:cs="Times New Roman"/>
          <w:b/>
          <w:color w:val="000000"/>
          <w:sz w:val="24"/>
          <w:szCs w:val="24"/>
        </w:rPr>
      </w:pPr>
      <w:r w:rsidRPr="0074632C">
        <w:rPr>
          <w:rFonts w:cs="Times New Roman"/>
          <w:b/>
          <w:color w:val="000000"/>
          <w:sz w:val="24"/>
          <w:szCs w:val="24"/>
        </w:rPr>
        <w:t>Pochopit a uplatnit princip rovnosti žen a mužů ve společnosti</w:t>
      </w:r>
    </w:p>
    <w:p w:rsidR="00DD1629" w:rsidRPr="0074632C" w:rsidRDefault="00DD1629" w:rsidP="004D593B">
      <w:pPr>
        <w:spacing w:after="0"/>
        <w:jc w:val="both"/>
        <w:rPr>
          <w:rFonts w:cs="Times New Roman"/>
          <w:color w:val="000000"/>
          <w:sz w:val="24"/>
          <w:szCs w:val="24"/>
        </w:rPr>
      </w:pPr>
      <w:r w:rsidRPr="0074632C">
        <w:rPr>
          <w:rFonts w:cs="Times New Roman"/>
          <w:color w:val="000000"/>
          <w:sz w:val="24"/>
          <w:szCs w:val="24"/>
        </w:rPr>
        <w:t>Do pravidelné zájmové činnosti přijímáme účastníky dle jediného kritéria – jejich zájmu. Žádné další členění nebo výběrové řízení není. Začleňujeme dívky v technických kroužcích, stejně tak chlapce v uměleckých nebo tanečních. Důraz klademe na rovný rozvoj dítěte dle j</w:t>
      </w:r>
      <w:r w:rsidR="00137F11" w:rsidRPr="0074632C">
        <w:rPr>
          <w:rFonts w:cs="Times New Roman"/>
          <w:color w:val="000000"/>
          <w:sz w:val="24"/>
          <w:szCs w:val="24"/>
        </w:rPr>
        <w:t>eho dispozic nikoli dle pohlaví nebo jiné diferenciace.</w:t>
      </w:r>
    </w:p>
    <w:p w:rsidR="00DD1629" w:rsidRPr="0074632C" w:rsidRDefault="00DD1629" w:rsidP="004D593B">
      <w:pPr>
        <w:spacing w:after="0"/>
        <w:jc w:val="both"/>
        <w:rPr>
          <w:rFonts w:cs="Times New Roman"/>
          <w:color w:val="000000"/>
          <w:sz w:val="24"/>
          <w:szCs w:val="24"/>
        </w:rPr>
      </w:pPr>
    </w:p>
    <w:p w:rsidR="00D4700D" w:rsidRPr="0074632C" w:rsidRDefault="00D4700D" w:rsidP="004D593B">
      <w:pPr>
        <w:pStyle w:val="Odstavecseseznamem"/>
        <w:numPr>
          <w:ilvl w:val="0"/>
          <w:numId w:val="8"/>
        </w:numPr>
        <w:spacing w:after="0"/>
        <w:jc w:val="both"/>
        <w:rPr>
          <w:rFonts w:cs="Times New Roman"/>
          <w:b/>
          <w:color w:val="000000"/>
          <w:sz w:val="24"/>
          <w:szCs w:val="24"/>
        </w:rPr>
      </w:pPr>
      <w:r w:rsidRPr="0074632C">
        <w:rPr>
          <w:rFonts w:cs="Times New Roman"/>
          <w:b/>
          <w:color w:val="000000"/>
          <w:sz w:val="24"/>
          <w:szCs w:val="24"/>
        </w:rPr>
        <w:t>Utvářet vědomí národní a státní příslušnosti, respektu k etnické, národnostní, kulturní, jazykové a náboženské identitě člověka</w:t>
      </w:r>
    </w:p>
    <w:p w:rsidR="00DD1629" w:rsidRPr="0074632C" w:rsidRDefault="00DD1629" w:rsidP="004D593B">
      <w:pPr>
        <w:spacing w:after="0"/>
        <w:jc w:val="both"/>
        <w:rPr>
          <w:rFonts w:cs="Times New Roman"/>
          <w:color w:val="000000"/>
          <w:sz w:val="24"/>
          <w:szCs w:val="24"/>
        </w:rPr>
      </w:pPr>
      <w:r w:rsidRPr="0074632C">
        <w:rPr>
          <w:rFonts w:cs="Times New Roman"/>
          <w:color w:val="000000"/>
          <w:sz w:val="24"/>
          <w:szCs w:val="24"/>
        </w:rPr>
        <w:t xml:space="preserve">Pracujeme s dětmi  i rodiči různých národností. Díky multikulturní společnosti, jaká nyní, ve 21. </w:t>
      </w:r>
      <w:r w:rsidR="00137F11" w:rsidRPr="0074632C">
        <w:rPr>
          <w:rFonts w:cs="Times New Roman"/>
          <w:color w:val="000000"/>
          <w:sz w:val="24"/>
          <w:szCs w:val="24"/>
        </w:rPr>
        <w:t>s</w:t>
      </w:r>
      <w:r w:rsidRPr="0074632C">
        <w:rPr>
          <w:rFonts w:cs="Times New Roman"/>
          <w:color w:val="000000"/>
          <w:sz w:val="24"/>
          <w:szCs w:val="24"/>
        </w:rPr>
        <w:t>toletí je, to ani jinak nejde. V naší činnosti je velký prostor pro uvědomování si odlišnosti a naopak vyzdvihování odlišnosti  a respektu k jiné etnické skupině.  V pravidelné činnosti máme účastníky vietnamské nebo romské, také ukrajinské. Jsou to především taneční a pohybové kroužky.</w:t>
      </w:r>
    </w:p>
    <w:p w:rsidR="00DD1629" w:rsidRPr="0074632C" w:rsidRDefault="00DD1629" w:rsidP="004D593B">
      <w:pPr>
        <w:spacing w:after="0"/>
        <w:jc w:val="both"/>
        <w:rPr>
          <w:rFonts w:cs="Times New Roman"/>
          <w:color w:val="000000"/>
          <w:sz w:val="24"/>
          <w:szCs w:val="24"/>
        </w:rPr>
      </w:pPr>
      <w:r w:rsidRPr="0074632C">
        <w:rPr>
          <w:rFonts w:cs="Times New Roman"/>
          <w:color w:val="000000"/>
          <w:sz w:val="24"/>
          <w:szCs w:val="24"/>
        </w:rPr>
        <w:t>Co se týká náboženství, tak už několikátý rok nabízíme kroužek, jehož obsaho</w:t>
      </w:r>
      <w:r w:rsidR="00137F11" w:rsidRPr="0074632C">
        <w:rPr>
          <w:rFonts w:cs="Times New Roman"/>
          <w:color w:val="000000"/>
          <w:sz w:val="24"/>
          <w:szCs w:val="24"/>
        </w:rPr>
        <w:t>vou</w:t>
      </w:r>
      <w:r w:rsidRPr="0074632C">
        <w:rPr>
          <w:rFonts w:cs="Times New Roman"/>
          <w:color w:val="000000"/>
          <w:sz w:val="24"/>
          <w:szCs w:val="24"/>
        </w:rPr>
        <w:t xml:space="preserve"> nápl</w:t>
      </w:r>
      <w:r w:rsidR="00137F11" w:rsidRPr="0074632C">
        <w:rPr>
          <w:rFonts w:cs="Times New Roman"/>
          <w:color w:val="000000"/>
          <w:sz w:val="24"/>
          <w:szCs w:val="24"/>
        </w:rPr>
        <w:t>ní</w:t>
      </w:r>
      <w:r w:rsidRPr="0074632C">
        <w:rPr>
          <w:rFonts w:cs="Times New Roman"/>
          <w:color w:val="000000"/>
          <w:sz w:val="24"/>
          <w:szCs w:val="24"/>
        </w:rPr>
        <w:t xml:space="preserve"> je upevňování křesťanských hodnot. Je to kroužek Sedmikrásek.</w:t>
      </w:r>
    </w:p>
    <w:p w:rsidR="00DD1629" w:rsidRPr="0074632C" w:rsidRDefault="00DD1629" w:rsidP="004D593B">
      <w:pPr>
        <w:spacing w:after="0"/>
        <w:ind w:left="360"/>
        <w:jc w:val="both"/>
        <w:rPr>
          <w:rFonts w:cs="Times New Roman"/>
          <w:color w:val="000000"/>
          <w:sz w:val="24"/>
          <w:szCs w:val="24"/>
        </w:rPr>
      </w:pPr>
    </w:p>
    <w:p w:rsidR="00D4700D" w:rsidRPr="0074632C" w:rsidRDefault="00D4700D" w:rsidP="004D593B">
      <w:pPr>
        <w:pStyle w:val="Odstavecseseznamem"/>
        <w:numPr>
          <w:ilvl w:val="0"/>
          <w:numId w:val="8"/>
        </w:numPr>
        <w:spacing w:after="0"/>
        <w:jc w:val="both"/>
        <w:rPr>
          <w:rFonts w:cs="Times New Roman"/>
          <w:b/>
          <w:color w:val="000000"/>
          <w:sz w:val="24"/>
          <w:szCs w:val="24"/>
        </w:rPr>
      </w:pPr>
      <w:r w:rsidRPr="0074632C">
        <w:rPr>
          <w:rFonts w:cs="Times New Roman"/>
          <w:b/>
          <w:color w:val="000000"/>
          <w:sz w:val="24"/>
          <w:szCs w:val="24"/>
        </w:rPr>
        <w:t>Poznávat světové a evropské kulturní hodnoty a tradice, chápat a osvojovat si zásady a pravidla  vycházející z evropské integrace jako základu pro soužití v národním i mezinárodním měřítku</w:t>
      </w:r>
    </w:p>
    <w:p w:rsidR="00002FB9" w:rsidRPr="0074632C" w:rsidRDefault="00806FEB" w:rsidP="004D593B">
      <w:pPr>
        <w:spacing w:after="0"/>
        <w:jc w:val="both"/>
        <w:rPr>
          <w:rFonts w:cs="Times New Roman"/>
          <w:color w:val="000000"/>
          <w:sz w:val="24"/>
          <w:szCs w:val="24"/>
        </w:rPr>
      </w:pPr>
      <w:r w:rsidRPr="0074632C">
        <w:rPr>
          <w:rFonts w:cs="Times New Roman"/>
          <w:color w:val="000000"/>
          <w:sz w:val="24"/>
          <w:szCs w:val="24"/>
        </w:rPr>
        <w:t>V minulosti se podařilo našemu SV</w:t>
      </w:r>
      <w:r w:rsidR="00AA0F32" w:rsidRPr="0074632C">
        <w:rPr>
          <w:rFonts w:cs="Times New Roman"/>
          <w:color w:val="000000"/>
          <w:sz w:val="24"/>
          <w:szCs w:val="24"/>
        </w:rPr>
        <w:t>Č</w:t>
      </w:r>
      <w:r w:rsidRPr="0074632C">
        <w:rPr>
          <w:rFonts w:cs="Times New Roman"/>
          <w:color w:val="000000"/>
          <w:sz w:val="24"/>
          <w:szCs w:val="24"/>
        </w:rPr>
        <w:t xml:space="preserve"> zapojení do mezinárodního projektu výměny mládeže a naše děti se dostaly v roce 2013 do Německa a následně v roce 2014 do Finska. V minulém školním roce se nám nepodařilo uskutečnit žádné mezinárodní setkání. Nicméně v našich činnostech se snažíme problematikou evropského soužití zabývat</w:t>
      </w:r>
      <w:r w:rsidR="00137F11" w:rsidRPr="0074632C">
        <w:rPr>
          <w:rFonts w:cs="Times New Roman"/>
          <w:color w:val="000000"/>
          <w:sz w:val="24"/>
          <w:szCs w:val="24"/>
        </w:rPr>
        <w:t xml:space="preserve"> a projekty tímto směrem podávat.</w:t>
      </w:r>
      <w:r w:rsidR="00AA0F32" w:rsidRPr="0074632C">
        <w:rPr>
          <w:rFonts w:cs="Times New Roman"/>
          <w:color w:val="000000"/>
          <w:sz w:val="24"/>
          <w:szCs w:val="24"/>
        </w:rPr>
        <w:t xml:space="preserve"> </w:t>
      </w:r>
    </w:p>
    <w:p w:rsidR="00B16469" w:rsidRPr="0074632C" w:rsidRDefault="00B16469" w:rsidP="004D593B">
      <w:pPr>
        <w:spacing w:after="0"/>
        <w:jc w:val="both"/>
        <w:rPr>
          <w:rFonts w:cs="Times New Roman"/>
          <w:color w:val="000000"/>
          <w:sz w:val="24"/>
          <w:szCs w:val="24"/>
        </w:rPr>
      </w:pPr>
    </w:p>
    <w:p w:rsidR="00D4700D" w:rsidRPr="0074632C" w:rsidRDefault="00D4700D" w:rsidP="004D593B">
      <w:pPr>
        <w:pStyle w:val="Odstavecseseznamem"/>
        <w:numPr>
          <w:ilvl w:val="0"/>
          <w:numId w:val="8"/>
        </w:numPr>
        <w:spacing w:after="0"/>
        <w:jc w:val="both"/>
        <w:rPr>
          <w:rFonts w:cs="Times New Roman"/>
          <w:b/>
          <w:color w:val="000000"/>
          <w:sz w:val="24"/>
          <w:szCs w:val="24"/>
        </w:rPr>
      </w:pPr>
      <w:r w:rsidRPr="0074632C">
        <w:rPr>
          <w:rFonts w:cs="Times New Roman"/>
          <w:b/>
          <w:color w:val="000000"/>
          <w:sz w:val="24"/>
          <w:szCs w:val="24"/>
        </w:rPr>
        <w:t>Získávat a uplatňovat znalosti o životním prostředí a jeho ochraně, vycházející ze zásady trvale udržitelného rozvoje, bezpečnosti a ochrany zdraví</w:t>
      </w:r>
    </w:p>
    <w:p w:rsidR="00806FEB" w:rsidRPr="0074632C" w:rsidRDefault="00806FEB" w:rsidP="004D593B">
      <w:pPr>
        <w:spacing w:after="0"/>
        <w:jc w:val="both"/>
        <w:rPr>
          <w:rFonts w:cs="Times New Roman"/>
          <w:color w:val="000000"/>
          <w:sz w:val="24"/>
          <w:szCs w:val="24"/>
        </w:rPr>
      </w:pPr>
      <w:r w:rsidRPr="0074632C">
        <w:rPr>
          <w:rFonts w:cs="Times New Roman"/>
          <w:color w:val="000000"/>
          <w:sz w:val="24"/>
          <w:szCs w:val="24"/>
        </w:rPr>
        <w:t>Tato problematika je v našem středisku volného času pln</w:t>
      </w:r>
      <w:r w:rsidR="008A6B18" w:rsidRPr="0074632C">
        <w:rPr>
          <w:rFonts w:cs="Times New Roman"/>
          <w:color w:val="000000"/>
          <w:sz w:val="24"/>
          <w:szCs w:val="24"/>
        </w:rPr>
        <w:t>ohodnotně naplňována. Každoročně nabízíme a hojně obsazujeme přírodovědné kroužky. Ve školním roce 201</w:t>
      </w:r>
      <w:r w:rsidR="004E1233">
        <w:rPr>
          <w:rFonts w:cs="Times New Roman"/>
          <w:color w:val="000000"/>
          <w:sz w:val="24"/>
          <w:szCs w:val="24"/>
        </w:rPr>
        <w:t>7</w:t>
      </w:r>
      <w:r w:rsidR="00AA0F32" w:rsidRPr="0074632C">
        <w:rPr>
          <w:rFonts w:cs="Times New Roman"/>
          <w:color w:val="000000"/>
          <w:sz w:val="24"/>
          <w:szCs w:val="24"/>
        </w:rPr>
        <w:t>/201</w:t>
      </w:r>
      <w:r w:rsidR="004E1233">
        <w:rPr>
          <w:rFonts w:cs="Times New Roman"/>
          <w:color w:val="000000"/>
          <w:sz w:val="24"/>
          <w:szCs w:val="24"/>
        </w:rPr>
        <w:t>8</w:t>
      </w:r>
      <w:r w:rsidR="008A6B18" w:rsidRPr="0074632C">
        <w:rPr>
          <w:rFonts w:cs="Times New Roman"/>
          <w:color w:val="000000"/>
          <w:sz w:val="24"/>
          <w:szCs w:val="24"/>
        </w:rPr>
        <w:t xml:space="preserve"> se nám podařilo otevřít  Rybářsk</w:t>
      </w:r>
      <w:r w:rsidR="00AA0F32" w:rsidRPr="0074632C">
        <w:rPr>
          <w:rFonts w:cs="Times New Roman"/>
          <w:color w:val="000000"/>
          <w:sz w:val="24"/>
          <w:szCs w:val="24"/>
        </w:rPr>
        <w:t>ý</w:t>
      </w:r>
      <w:r w:rsidR="008A6B18" w:rsidRPr="0074632C">
        <w:rPr>
          <w:rFonts w:cs="Times New Roman"/>
          <w:color w:val="000000"/>
          <w:sz w:val="24"/>
          <w:szCs w:val="24"/>
        </w:rPr>
        <w:t xml:space="preserve"> krouž</w:t>
      </w:r>
      <w:r w:rsidR="00AA0F32" w:rsidRPr="0074632C">
        <w:rPr>
          <w:rFonts w:cs="Times New Roman"/>
          <w:color w:val="000000"/>
          <w:sz w:val="24"/>
          <w:szCs w:val="24"/>
        </w:rPr>
        <w:t>ek</w:t>
      </w:r>
      <w:r w:rsidR="008A6B18" w:rsidRPr="0074632C">
        <w:rPr>
          <w:rFonts w:cs="Times New Roman"/>
          <w:color w:val="000000"/>
          <w:sz w:val="24"/>
          <w:szCs w:val="24"/>
        </w:rPr>
        <w:t>, ZOOpart</w:t>
      </w:r>
      <w:r w:rsidR="00AA0F32" w:rsidRPr="0074632C">
        <w:rPr>
          <w:rFonts w:cs="Times New Roman"/>
          <w:color w:val="000000"/>
          <w:sz w:val="24"/>
          <w:szCs w:val="24"/>
        </w:rPr>
        <w:t>u</w:t>
      </w:r>
      <w:r w:rsidR="008A6B18" w:rsidRPr="0074632C">
        <w:rPr>
          <w:rFonts w:cs="Times New Roman"/>
          <w:color w:val="000000"/>
          <w:sz w:val="24"/>
          <w:szCs w:val="24"/>
        </w:rPr>
        <w:t xml:space="preserve"> nebo Ekoznál</w:t>
      </w:r>
      <w:r w:rsidR="00AA0F32" w:rsidRPr="0074632C">
        <w:rPr>
          <w:rFonts w:cs="Times New Roman"/>
          <w:color w:val="000000"/>
          <w:sz w:val="24"/>
          <w:szCs w:val="24"/>
        </w:rPr>
        <w:t>e</w:t>
      </w:r>
      <w:r w:rsidR="008A6B18" w:rsidRPr="0074632C">
        <w:rPr>
          <w:rFonts w:cs="Times New Roman"/>
          <w:color w:val="000000"/>
          <w:sz w:val="24"/>
          <w:szCs w:val="24"/>
        </w:rPr>
        <w:t>k</w:t>
      </w:r>
      <w:r w:rsidR="00AA0F32" w:rsidRPr="0074632C">
        <w:rPr>
          <w:rFonts w:cs="Times New Roman"/>
          <w:color w:val="000000"/>
          <w:sz w:val="24"/>
          <w:szCs w:val="24"/>
        </w:rPr>
        <w:t xml:space="preserve">. Tyto kroužky </w:t>
      </w:r>
      <w:r w:rsidR="008A6B18" w:rsidRPr="0074632C">
        <w:rPr>
          <w:rFonts w:cs="Times New Roman"/>
          <w:color w:val="000000"/>
          <w:sz w:val="24"/>
          <w:szCs w:val="24"/>
        </w:rPr>
        <w:t xml:space="preserve"> se věnují nejen ochraně přírody,ale také se zapojují do různých soutěží. </w:t>
      </w:r>
      <w:r w:rsidR="004E1233">
        <w:rPr>
          <w:rFonts w:cs="Times New Roman"/>
          <w:color w:val="000000"/>
          <w:sz w:val="24"/>
          <w:szCs w:val="24"/>
        </w:rPr>
        <w:t>Nově jsme otevřeli kroužek Zálesák.</w:t>
      </w:r>
    </w:p>
    <w:p w:rsidR="008A6B18" w:rsidRPr="0074632C" w:rsidRDefault="008A6B18" w:rsidP="004D593B">
      <w:pPr>
        <w:spacing w:after="0"/>
        <w:jc w:val="both"/>
        <w:rPr>
          <w:rFonts w:cs="Times New Roman"/>
          <w:color w:val="000000"/>
          <w:sz w:val="24"/>
          <w:szCs w:val="24"/>
        </w:rPr>
      </w:pPr>
      <w:r w:rsidRPr="0074632C">
        <w:rPr>
          <w:rFonts w:cs="Times New Roman"/>
          <w:color w:val="000000"/>
          <w:sz w:val="24"/>
          <w:szCs w:val="24"/>
        </w:rPr>
        <w:t>Připravujeme každoročně již zmiňovanou soutěž Zlatý list, ale také celou řadu příležitostných aktivit za poznáváním přírody a přírodních jedinečností. Samozřejmostí je výchova k ochraně životního prostředí na táborech a pobytových akcích. Naše středisko volného času uplatňuje ekologické principy  i v oblasti  materiální – třídíme odpad, používáme ekologické čistící prostředky</w:t>
      </w:r>
      <w:r w:rsidR="00137F11" w:rsidRPr="0074632C">
        <w:rPr>
          <w:rFonts w:cs="Times New Roman"/>
          <w:color w:val="000000"/>
          <w:sz w:val="24"/>
          <w:szCs w:val="24"/>
        </w:rPr>
        <w:t>, pořizujeme některý recyklovaný kancelářský materiál</w:t>
      </w:r>
      <w:r w:rsidRPr="0074632C">
        <w:rPr>
          <w:rFonts w:cs="Times New Roman"/>
          <w:color w:val="000000"/>
          <w:sz w:val="24"/>
          <w:szCs w:val="24"/>
        </w:rPr>
        <w:t xml:space="preserve"> atd.</w:t>
      </w:r>
    </w:p>
    <w:p w:rsidR="00137F11" w:rsidRPr="0074632C" w:rsidRDefault="00137F11" w:rsidP="004D593B">
      <w:pPr>
        <w:jc w:val="both"/>
        <w:rPr>
          <w:rFonts w:cs="Times New Roman"/>
          <w:b/>
          <w:color w:val="000000"/>
          <w:sz w:val="24"/>
          <w:szCs w:val="24"/>
        </w:rPr>
      </w:pPr>
    </w:p>
    <w:p w:rsidR="00D4700D" w:rsidRPr="0074632C" w:rsidRDefault="0039773B" w:rsidP="0039773B">
      <w:pPr>
        <w:jc w:val="center"/>
        <w:rPr>
          <w:rFonts w:cs="Times New Roman"/>
          <w:b/>
          <w:color w:val="000000"/>
          <w:sz w:val="24"/>
          <w:szCs w:val="24"/>
        </w:rPr>
      </w:pPr>
      <w:r>
        <w:rPr>
          <w:rFonts w:cs="Times New Roman"/>
          <w:b/>
          <w:color w:val="000000"/>
          <w:sz w:val="24"/>
          <w:szCs w:val="24"/>
        </w:rPr>
        <w:t xml:space="preserve">8.3 </w:t>
      </w:r>
      <w:r w:rsidR="00D4700D" w:rsidRPr="0074632C">
        <w:rPr>
          <w:rFonts w:cs="Times New Roman"/>
          <w:b/>
          <w:color w:val="000000"/>
          <w:sz w:val="24"/>
          <w:szCs w:val="24"/>
        </w:rPr>
        <w:t>Konkrétní cíle zájmového vzdělávání</w:t>
      </w: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Maximálně využít vlastních prostor a materiálních možností k činnostem zájmového vzdělávání</w:t>
      </w:r>
    </w:p>
    <w:p w:rsidR="008A6B18" w:rsidRPr="0074632C" w:rsidRDefault="008A6B18" w:rsidP="004D593B">
      <w:pPr>
        <w:spacing w:after="0"/>
        <w:jc w:val="both"/>
        <w:rPr>
          <w:rFonts w:cs="Times New Roman"/>
          <w:color w:val="000000"/>
          <w:sz w:val="24"/>
          <w:szCs w:val="24"/>
        </w:rPr>
      </w:pPr>
      <w:r w:rsidRPr="0074632C">
        <w:rPr>
          <w:rFonts w:cs="Times New Roman"/>
          <w:color w:val="000000"/>
          <w:sz w:val="24"/>
          <w:szCs w:val="24"/>
        </w:rPr>
        <w:t xml:space="preserve">Tento úkol je zcela naplněn. Některé dny jsou natolik předimenzované, že se střídá jeden kroužek s druhým a mnohdy paralelně navazují nebo se překrývají částečně. </w:t>
      </w:r>
      <w:r w:rsidR="006F706E">
        <w:rPr>
          <w:rFonts w:cs="Times New Roman"/>
          <w:color w:val="000000"/>
          <w:sz w:val="24"/>
          <w:szCs w:val="24"/>
        </w:rPr>
        <w:t>Mnoho kroužků musí probíhat v tzv. externích prostorech z důvodu nedostatečné kapacity v budově ZŠ.</w:t>
      </w:r>
    </w:p>
    <w:p w:rsidR="008A6B18" w:rsidRPr="0074632C" w:rsidRDefault="008A6B18" w:rsidP="004D593B">
      <w:pPr>
        <w:spacing w:after="0"/>
        <w:jc w:val="both"/>
        <w:rPr>
          <w:rFonts w:cs="Times New Roman"/>
          <w:color w:val="000000"/>
          <w:sz w:val="24"/>
          <w:szCs w:val="24"/>
        </w:rPr>
      </w:pP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Průběžná propagace zájmového vzdělávání</w:t>
      </w:r>
    </w:p>
    <w:p w:rsidR="00D85E20" w:rsidRPr="0074632C" w:rsidRDefault="008A6B18" w:rsidP="004D593B">
      <w:pPr>
        <w:jc w:val="both"/>
        <w:rPr>
          <w:rFonts w:cs="Times New Roman"/>
          <w:sz w:val="24"/>
          <w:szCs w:val="24"/>
        </w:rPr>
      </w:pPr>
      <w:r w:rsidRPr="0074632C">
        <w:rPr>
          <w:rFonts w:cs="Times New Roman"/>
          <w:sz w:val="24"/>
          <w:szCs w:val="24"/>
        </w:rPr>
        <w:t>Pro úspěšnou činnost  ORION</w:t>
      </w:r>
      <w:r w:rsidR="00AA0F32" w:rsidRPr="0074632C">
        <w:rPr>
          <w:rFonts w:cs="Times New Roman"/>
          <w:sz w:val="24"/>
          <w:szCs w:val="24"/>
        </w:rPr>
        <w:t xml:space="preserve"> – SVČ</w:t>
      </w:r>
      <w:r w:rsidRPr="0074632C">
        <w:rPr>
          <w:rFonts w:cs="Times New Roman"/>
          <w:sz w:val="24"/>
          <w:szCs w:val="24"/>
        </w:rPr>
        <w:t xml:space="preserve"> je důležité mediální partnerství z důvodu propagace připravované akce</w:t>
      </w:r>
      <w:r w:rsidR="00D85E20" w:rsidRPr="0074632C">
        <w:rPr>
          <w:rFonts w:cs="Times New Roman"/>
          <w:sz w:val="24"/>
          <w:szCs w:val="24"/>
        </w:rPr>
        <w:t>, ale i z důvodu následného zhodnocení a poděkování donátorům akce.</w:t>
      </w:r>
    </w:p>
    <w:p w:rsidR="008A6B18" w:rsidRPr="0074632C" w:rsidRDefault="008A6B18" w:rsidP="004D593B">
      <w:pPr>
        <w:jc w:val="both"/>
        <w:rPr>
          <w:rFonts w:cs="Times New Roman"/>
          <w:sz w:val="24"/>
          <w:szCs w:val="24"/>
        </w:rPr>
      </w:pPr>
      <w:r w:rsidRPr="0074632C">
        <w:rPr>
          <w:rFonts w:cs="Times New Roman"/>
          <w:sz w:val="24"/>
          <w:szCs w:val="24"/>
        </w:rPr>
        <w:t xml:space="preserve">Intenzivně komunikujeme s okolními obcemi, školami a školkami, kam zasíláme naši nabídku. Ve většině obcí jsou naší činnosti nakloněni v té míře, že informují své občany prostřednictvím místního rozhlasu. Tato spolupráce byla v loňském roce novinkou a jeví se jako dobrá. </w:t>
      </w:r>
    </w:p>
    <w:p w:rsidR="004D593B" w:rsidRDefault="004D593B" w:rsidP="004D593B">
      <w:pPr>
        <w:jc w:val="both"/>
        <w:rPr>
          <w:rFonts w:cs="Times New Roman"/>
          <w:sz w:val="24"/>
          <w:szCs w:val="24"/>
        </w:rPr>
      </w:pPr>
    </w:p>
    <w:p w:rsidR="008A6B18" w:rsidRPr="0074632C" w:rsidRDefault="008A6B18" w:rsidP="004D593B">
      <w:pPr>
        <w:jc w:val="both"/>
        <w:rPr>
          <w:rFonts w:cs="Times New Roman"/>
          <w:sz w:val="24"/>
          <w:szCs w:val="24"/>
        </w:rPr>
      </w:pPr>
      <w:r w:rsidRPr="0074632C">
        <w:rPr>
          <w:rFonts w:cs="Times New Roman"/>
          <w:sz w:val="24"/>
          <w:szCs w:val="24"/>
        </w:rPr>
        <w:t xml:space="preserve">K naší bohaté činnosti je nutné využívání všech dostupných propagačních možností. </w:t>
      </w:r>
    </w:p>
    <w:p w:rsidR="008A6B18" w:rsidRPr="0074632C" w:rsidRDefault="008A6B18" w:rsidP="004D593B">
      <w:pPr>
        <w:pStyle w:val="Zkladntextodsazen"/>
        <w:numPr>
          <w:ilvl w:val="0"/>
          <w:numId w:val="12"/>
        </w:numPr>
        <w:spacing w:after="0"/>
        <w:jc w:val="both"/>
        <w:rPr>
          <w:rFonts w:cs="Times New Roman"/>
          <w:sz w:val="24"/>
          <w:szCs w:val="24"/>
        </w:rPr>
      </w:pPr>
      <w:r w:rsidRPr="0074632C">
        <w:rPr>
          <w:rFonts w:cs="Times New Roman"/>
          <w:sz w:val="24"/>
          <w:szCs w:val="24"/>
        </w:rPr>
        <w:t>pravidelně zasíláme své příspěvky do zpravodaje  „ Němčice pod lupou“</w:t>
      </w:r>
    </w:p>
    <w:p w:rsidR="008A6B18" w:rsidRPr="0074632C" w:rsidRDefault="008A6B18" w:rsidP="004D593B">
      <w:pPr>
        <w:pStyle w:val="Zkladntextodsazen"/>
        <w:numPr>
          <w:ilvl w:val="0"/>
          <w:numId w:val="12"/>
        </w:numPr>
        <w:spacing w:after="0"/>
        <w:jc w:val="both"/>
        <w:rPr>
          <w:rFonts w:cs="Times New Roman"/>
          <w:sz w:val="24"/>
          <w:szCs w:val="24"/>
        </w:rPr>
      </w:pPr>
      <w:r w:rsidRPr="0074632C">
        <w:rPr>
          <w:rFonts w:cs="Times New Roman"/>
          <w:sz w:val="24"/>
          <w:szCs w:val="24"/>
        </w:rPr>
        <w:t xml:space="preserve">pravidelná spolupráce </w:t>
      </w:r>
      <w:r w:rsidR="00AA0F32" w:rsidRPr="0074632C">
        <w:rPr>
          <w:rFonts w:cs="Times New Roman"/>
          <w:sz w:val="24"/>
          <w:szCs w:val="24"/>
        </w:rPr>
        <w:t>s</w:t>
      </w:r>
      <w:r w:rsidRPr="0074632C">
        <w:rPr>
          <w:rFonts w:cs="Times New Roman"/>
          <w:sz w:val="24"/>
          <w:szCs w:val="24"/>
        </w:rPr>
        <w:t xml:space="preserve"> Týdeníkem Prostějovska a Prostějovským Večerníkem.</w:t>
      </w:r>
    </w:p>
    <w:p w:rsidR="008A6B18" w:rsidRPr="0074632C" w:rsidRDefault="008A6B18" w:rsidP="004D593B">
      <w:pPr>
        <w:numPr>
          <w:ilvl w:val="0"/>
          <w:numId w:val="12"/>
        </w:numPr>
        <w:spacing w:after="0"/>
        <w:jc w:val="both"/>
        <w:rPr>
          <w:rFonts w:cs="Times New Roman"/>
          <w:sz w:val="24"/>
          <w:szCs w:val="24"/>
        </w:rPr>
      </w:pPr>
      <w:r w:rsidRPr="0074632C">
        <w:rPr>
          <w:rFonts w:cs="Times New Roman"/>
          <w:sz w:val="24"/>
          <w:szCs w:val="24"/>
        </w:rPr>
        <w:t xml:space="preserve">využíváme vývěsní skříňky na náměstí a v základní škole </w:t>
      </w:r>
    </w:p>
    <w:p w:rsidR="008A6B18" w:rsidRPr="0074632C" w:rsidRDefault="008A6B18" w:rsidP="004D593B">
      <w:pPr>
        <w:numPr>
          <w:ilvl w:val="0"/>
          <w:numId w:val="12"/>
        </w:numPr>
        <w:spacing w:after="0"/>
        <w:jc w:val="both"/>
        <w:rPr>
          <w:rFonts w:cs="Times New Roman"/>
          <w:sz w:val="24"/>
          <w:szCs w:val="24"/>
        </w:rPr>
      </w:pPr>
      <w:r w:rsidRPr="0074632C">
        <w:rPr>
          <w:rFonts w:cs="Times New Roman"/>
          <w:sz w:val="24"/>
          <w:szCs w:val="24"/>
        </w:rPr>
        <w:t>využíváme všech plakátovacích ploch ve školách , mateřských školách  a obchodech</w:t>
      </w:r>
    </w:p>
    <w:p w:rsidR="008A6B18" w:rsidRPr="0074632C" w:rsidRDefault="008A6B18" w:rsidP="004D593B">
      <w:pPr>
        <w:numPr>
          <w:ilvl w:val="0"/>
          <w:numId w:val="12"/>
        </w:numPr>
        <w:spacing w:after="0"/>
        <w:jc w:val="both"/>
        <w:rPr>
          <w:rFonts w:cs="Times New Roman"/>
          <w:sz w:val="24"/>
          <w:szCs w:val="24"/>
        </w:rPr>
      </w:pPr>
      <w:r w:rsidRPr="0074632C">
        <w:rPr>
          <w:rFonts w:cs="Times New Roman"/>
          <w:sz w:val="24"/>
          <w:szCs w:val="24"/>
        </w:rPr>
        <w:t>velké pořádané akce  nabízíme prostřednictvím  nástěnky u knihovny</w:t>
      </w:r>
    </w:p>
    <w:p w:rsidR="008A6B18" w:rsidRPr="0074632C" w:rsidRDefault="008A6B18" w:rsidP="004D593B">
      <w:pPr>
        <w:numPr>
          <w:ilvl w:val="0"/>
          <w:numId w:val="12"/>
        </w:numPr>
        <w:spacing w:after="0"/>
        <w:jc w:val="both"/>
        <w:rPr>
          <w:rFonts w:cs="Times New Roman"/>
          <w:sz w:val="24"/>
          <w:szCs w:val="24"/>
        </w:rPr>
      </w:pPr>
      <w:r w:rsidRPr="0074632C">
        <w:rPr>
          <w:rFonts w:cs="Times New Roman"/>
          <w:sz w:val="24"/>
          <w:szCs w:val="24"/>
        </w:rPr>
        <w:t xml:space="preserve">v okolních obcích využíváme veřejných plakátovacích ploch                                            </w:t>
      </w:r>
    </w:p>
    <w:p w:rsidR="008A6B18" w:rsidRPr="0074632C" w:rsidRDefault="008A6B18" w:rsidP="004D593B">
      <w:pPr>
        <w:numPr>
          <w:ilvl w:val="0"/>
          <w:numId w:val="12"/>
        </w:numPr>
        <w:spacing w:after="0"/>
        <w:jc w:val="both"/>
        <w:rPr>
          <w:rFonts w:cs="Times New Roman"/>
          <w:sz w:val="24"/>
          <w:szCs w:val="24"/>
        </w:rPr>
      </w:pPr>
      <w:r w:rsidRPr="0074632C">
        <w:rPr>
          <w:rFonts w:cs="Times New Roman"/>
          <w:sz w:val="24"/>
          <w:szCs w:val="24"/>
        </w:rPr>
        <w:t>využíváme veřejného a školního rozhlasu</w:t>
      </w:r>
    </w:p>
    <w:p w:rsidR="008A6B18" w:rsidRPr="0074632C" w:rsidRDefault="008A6B18" w:rsidP="004D593B">
      <w:pPr>
        <w:numPr>
          <w:ilvl w:val="0"/>
          <w:numId w:val="12"/>
        </w:numPr>
        <w:spacing w:after="0"/>
        <w:jc w:val="both"/>
        <w:rPr>
          <w:rFonts w:cs="Times New Roman"/>
          <w:sz w:val="24"/>
          <w:szCs w:val="24"/>
        </w:rPr>
      </w:pPr>
      <w:r w:rsidRPr="0074632C">
        <w:rPr>
          <w:rFonts w:cs="Times New Roman"/>
          <w:sz w:val="24"/>
          <w:szCs w:val="24"/>
        </w:rPr>
        <w:t>umístění elektronických letáků na webu Mikroregionu Němčicko</w:t>
      </w:r>
    </w:p>
    <w:p w:rsidR="008A6B18" w:rsidRPr="0074632C" w:rsidRDefault="008A6B18" w:rsidP="004D593B">
      <w:pPr>
        <w:pStyle w:val="Zkladntextodsazen2"/>
        <w:numPr>
          <w:ilvl w:val="0"/>
          <w:numId w:val="12"/>
        </w:numPr>
        <w:spacing w:after="0" w:line="276" w:lineRule="auto"/>
        <w:jc w:val="both"/>
        <w:rPr>
          <w:rFonts w:cs="Times New Roman"/>
          <w:b/>
          <w:sz w:val="24"/>
          <w:szCs w:val="24"/>
        </w:rPr>
      </w:pPr>
      <w:r w:rsidRPr="0074632C">
        <w:rPr>
          <w:rFonts w:cs="Times New Roman"/>
          <w:sz w:val="24"/>
          <w:szCs w:val="24"/>
        </w:rPr>
        <w:t>před velkými akcemi předáváme informační letáky přímo do rodin</w:t>
      </w:r>
    </w:p>
    <w:p w:rsidR="008A6B18" w:rsidRPr="0074632C" w:rsidRDefault="008A6B18" w:rsidP="004D593B">
      <w:pPr>
        <w:pStyle w:val="Zkladntextodsazen2"/>
        <w:numPr>
          <w:ilvl w:val="0"/>
          <w:numId w:val="12"/>
        </w:numPr>
        <w:spacing w:after="0" w:line="276" w:lineRule="auto"/>
        <w:jc w:val="both"/>
        <w:rPr>
          <w:rFonts w:cs="Times New Roman"/>
          <w:b/>
          <w:sz w:val="24"/>
          <w:szCs w:val="24"/>
        </w:rPr>
      </w:pPr>
      <w:r w:rsidRPr="0074632C">
        <w:rPr>
          <w:rFonts w:cs="Times New Roman"/>
          <w:sz w:val="24"/>
          <w:szCs w:val="24"/>
        </w:rPr>
        <w:t>osobní kontakt, osobní pozvání, forma elektronických emailových pozvánek</w:t>
      </w:r>
    </w:p>
    <w:p w:rsidR="008A6B18" w:rsidRPr="0074632C" w:rsidRDefault="008A6B18" w:rsidP="004D593B">
      <w:pPr>
        <w:pStyle w:val="Zkladntextodsazen2"/>
        <w:numPr>
          <w:ilvl w:val="0"/>
          <w:numId w:val="12"/>
        </w:numPr>
        <w:spacing w:after="0" w:line="276" w:lineRule="auto"/>
        <w:jc w:val="both"/>
        <w:rPr>
          <w:rFonts w:cs="Times New Roman"/>
          <w:b/>
          <w:sz w:val="24"/>
          <w:szCs w:val="24"/>
        </w:rPr>
      </w:pPr>
      <w:r w:rsidRPr="0074632C">
        <w:rPr>
          <w:rFonts w:cs="Times New Roman"/>
          <w:sz w:val="24"/>
          <w:szCs w:val="24"/>
        </w:rPr>
        <w:t xml:space="preserve">www stránky </w:t>
      </w:r>
      <w:r w:rsidR="00AA0F32" w:rsidRPr="0074632C">
        <w:rPr>
          <w:rFonts w:cs="Times New Roman"/>
          <w:b/>
          <w:sz w:val="24"/>
          <w:szCs w:val="24"/>
        </w:rPr>
        <w:t>www.svcorion</w:t>
      </w:r>
      <w:r w:rsidRPr="0074632C">
        <w:rPr>
          <w:rFonts w:cs="Times New Roman"/>
          <w:b/>
          <w:sz w:val="24"/>
          <w:szCs w:val="24"/>
        </w:rPr>
        <w:t>.cz</w:t>
      </w:r>
    </w:p>
    <w:p w:rsidR="008A6B18" w:rsidRPr="0074632C" w:rsidRDefault="008A6B18" w:rsidP="004D593B">
      <w:pPr>
        <w:pStyle w:val="Zkladntextodsazen2"/>
        <w:numPr>
          <w:ilvl w:val="0"/>
          <w:numId w:val="12"/>
        </w:numPr>
        <w:spacing w:after="0" w:line="276" w:lineRule="auto"/>
        <w:jc w:val="both"/>
        <w:rPr>
          <w:rFonts w:cs="Times New Roman"/>
          <w:b/>
          <w:sz w:val="24"/>
          <w:szCs w:val="24"/>
        </w:rPr>
      </w:pPr>
      <w:r w:rsidRPr="0074632C">
        <w:rPr>
          <w:rFonts w:cs="Times New Roman"/>
          <w:sz w:val="24"/>
          <w:szCs w:val="24"/>
        </w:rPr>
        <w:t xml:space="preserve">facebookové stránky  </w:t>
      </w:r>
      <w:r w:rsidRPr="0074632C">
        <w:rPr>
          <w:rFonts w:cs="Times New Roman"/>
          <w:b/>
          <w:sz w:val="24"/>
          <w:szCs w:val="24"/>
        </w:rPr>
        <w:t xml:space="preserve">ORION </w:t>
      </w:r>
      <w:r w:rsidR="00AA0F32" w:rsidRPr="0074632C">
        <w:rPr>
          <w:rFonts w:cs="Times New Roman"/>
          <w:b/>
          <w:sz w:val="24"/>
          <w:szCs w:val="24"/>
        </w:rPr>
        <w:t xml:space="preserve">– Středisko volného času </w:t>
      </w:r>
      <w:r w:rsidRPr="0074632C">
        <w:rPr>
          <w:rFonts w:cs="Times New Roman"/>
          <w:b/>
          <w:sz w:val="24"/>
          <w:szCs w:val="24"/>
        </w:rPr>
        <w:t>Němčice nad Hanou</w:t>
      </w:r>
    </w:p>
    <w:p w:rsidR="008A6B18" w:rsidRPr="0074632C" w:rsidRDefault="008A6B18" w:rsidP="004D593B">
      <w:pPr>
        <w:spacing w:after="0"/>
        <w:jc w:val="both"/>
        <w:rPr>
          <w:rFonts w:cs="Times New Roman"/>
          <w:color w:val="000000"/>
          <w:sz w:val="24"/>
          <w:szCs w:val="24"/>
        </w:rPr>
      </w:pP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Cílevědomá připravenost účastníků k veřejnému vystupování</w:t>
      </w:r>
    </w:p>
    <w:p w:rsidR="00971D8B" w:rsidRPr="0074632C" w:rsidRDefault="00971D8B" w:rsidP="004D593B">
      <w:pPr>
        <w:spacing w:after="0"/>
        <w:jc w:val="both"/>
        <w:rPr>
          <w:rFonts w:cs="Times New Roman"/>
          <w:color w:val="000000"/>
          <w:sz w:val="24"/>
          <w:szCs w:val="24"/>
        </w:rPr>
      </w:pPr>
      <w:r w:rsidRPr="0074632C">
        <w:rPr>
          <w:rFonts w:cs="Times New Roman"/>
          <w:color w:val="000000"/>
          <w:sz w:val="24"/>
          <w:szCs w:val="24"/>
        </w:rPr>
        <w:t>Všechny taneční a sportovní kroužky vedeme k prezentaci na veřejnosti. Ty, které se neúčastní soutěží (např. bojové sporty nebo gymnastika) se prezentují na různých kulturních událostech v regionu. Děti si zvykají na pozornost diváků, trému a její pokoření a potlesk související s radostí z vystoupení a dobře odvedené práce. Skupinové vystupování vede i k tomu, že jsou děti zodpovědní za výsledek skupiny jako celku a že se musí nějakým způsobem chovat, aby tým fungoval jako celek.</w:t>
      </w:r>
    </w:p>
    <w:p w:rsidR="00971D8B" w:rsidRPr="0074632C" w:rsidRDefault="00282F47" w:rsidP="004D593B">
      <w:pPr>
        <w:spacing w:after="0"/>
        <w:jc w:val="both"/>
        <w:rPr>
          <w:rFonts w:cs="Times New Roman"/>
          <w:color w:val="000000"/>
          <w:sz w:val="24"/>
          <w:szCs w:val="24"/>
        </w:rPr>
      </w:pPr>
      <w:r w:rsidRPr="0074632C">
        <w:rPr>
          <w:rFonts w:cs="Times New Roman"/>
          <w:color w:val="000000"/>
          <w:sz w:val="24"/>
          <w:szCs w:val="24"/>
        </w:rPr>
        <w:t xml:space="preserve">     </w:t>
      </w:r>
      <w:r w:rsidR="00971D8B" w:rsidRPr="0074632C">
        <w:rPr>
          <w:rFonts w:cs="Times New Roman"/>
          <w:color w:val="000000"/>
          <w:sz w:val="24"/>
          <w:szCs w:val="24"/>
        </w:rPr>
        <w:t>Při příležitostných akcí často necháváme dětem prostor k jejich vyjadřování, projevu do mikrofonu, na podiu, sebepředstavení atd.</w:t>
      </w:r>
    </w:p>
    <w:p w:rsidR="00971D8B" w:rsidRPr="0074632C" w:rsidRDefault="00971D8B" w:rsidP="004D593B">
      <w:pPr>
        <w:spacing w:after="0"/>
        <w:jc w:val="both"/>
        <w:rPr>
          <w:rFonts w:cs="Times New Roman"/>
          <w:color w:val="000000"/>
          <w:sz w:val="24"/>
          <w:szCs w:val="24"/>
        </w:rPr>
      </w:pP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Využívat znalostí naučených v zájmových útvarech při rekreačních, soukromých a společenských příležitostech</w:t>
      </w:r>
    </w:p>
    <w:p w:rsidR="00971D8B" w:rsidRPr="0074632C" w:rsidRDefault="00971D8B" w:rsidP="004D593B">
      <w:pPr>
        <w:spacing w:after="0"/>
        <w:jc w:val="both"/>
        <w:rPr>
          <w:rFonts w:cs="Times New Roman"/>
          <w:color w:val="000000"/>
          <w:sz w:val="24"/>
          <w:szCs w:val="24"/>
        </w:rPr>
      </w:pPr>
      <w:r w:rsidRPr="0074632C">
        <w:rPr>
          <w:rFonts w:cs="Times New Roman"/>
          <w:color w:val="000000"/>
          <w:sz w:val="24"/>
          <w:szCs w:val="24"/>
        </w:rPr>
        <w:t>Všechny znalosti, dovednosti a návyky, které děti a mládež získají v zájmových útvarech</w:t>
      </w:r>
      <w:r w:rsidR="00251863">
        <w:rPr>
          <w:rFonts w:cs="Times New Roman"/>
          <w:color w:val="000000"/>
          <w:sz w:val="24"/>
          <w:szCs w:val="24"/>
        </w:rPr>
        <w:t>,</w:t>
      </w:r>
      <w:r w:rsidRPr="0074632C">
        <w:rPr>
          <w:rFonts w:cs="Times New Roman"/>
          <w:color w:val="000000"/>
          <w:sz w:val="24"/>
          <w:szCs w:val="24"/>
        </w:rPr>
        <w:t xml:space="preserve"> jsou praktické a důležité pro život. Neděláme žádné činnosti jen proto, aby byly. Vždy je u každé aktivity motivace a  děti ví, proč to nebo ono se učí a k čemu je to dobré. Umí pak své dovednosti nebo znalosti uplatnit, podělit se o ně s ostatními.  K tomuto účelu jsme vytvořili již tradiční akci Festival zájmových činností NAPOHODU, kde se právě prezentují všechny kroužky a děti tak mohou ukázat</w:t>
      </w:r>
      <w:r w:rsidR="00251863">
        <w:rPr>
          <w:rFonts w:cs="Times New Roman"/>
          <w:color w:val="000000"/>
          <w:sz w:val="24"/>
          <w:szCs w:val="24"/>
        </w:rPr>
        <w:t>,</w:t>
      </w:r>
      <w:r w:rsidRPr="0074632C">
        <w:rPr>
          <w:rFonts w:cs="Times New Roman"/>
          <w:color w:val="000000"/>
          <w:sz w:val="24"/>
          <w:szCs w:val="24"/>
        </w:rPr>
        <w:t xml:space="preserve"> co umí, co znají a k čemu jim to je.</w:t>
      </w:r>
    </w:p>
    <w:p w:rsidR="00971D8B" w:rsidRPr="0074632C" w:rsidRDefault="00971D8B" w:rsidP="004D593B">
      <w:pPr>
        <w:spacing w:after="0"/>
        <w:jc w:val="both"/>
        <w:rPr>
          <w:rFonts w:cs="Times New Roman"/>
          <w:color w:val="000000"/>
          <w:sz w:val="24"/>
          <w:szCs w:val="24"/>
        </w:rPr>
      </w:pPr>
      <w:r w:rsidRPr="0074632C">
        <w:rPr>
          <w:rFonts w:cs="Times New Roman"/>
          <w:color w:val="000000"/>
          <w:sz w:val="24"/>
          <w:szCs w:val="24"/>
        </w:rPr>
        <w:t>Tímto způsobem pracujeme s dětmi i na táborech. Všechny činnosti jsou praktické, užitečné a aplikovatelné do běžného života. Každá soutěž a každá hra má děti něco naučit, ať už z hlediska pohybového nebo sociální nebo komunikačního.</w:t>
      </w:r>
    </w:p>
    <w:p w:rsidR="00971D8B" w:rsidRPr="0074632C" w:rsidRDefault="00971D8B" w:rsidP="004D593B">
      <w:pPr>
        <w:spacing w:after="0"/>
        <w:jc w:val="both"/>
        <w:rPr>
          <w:rFonts w:cs="Times New Roman"/>
          <w:color w:val="000000"/>
          <w:sz w:val="24"/>
          <w:szCs w:val="24"/>
        </w:rPr>
      </w:pP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Rozvíjet a prohlubovat logické myšlení účastníků zájmového vzdělávání</w:t>
      </w:r>
    </w:p>
    <w:p w:rsidR="00971D8B" w:rsidRPr="0074632C" w:rsidRDefault="00483E68" w:rsidP="004D593B">
      <w:pPr>
        <w:spacing w:after="0"/>
        <w:jc w:val="both"/>
        <w:rPr>
          <w:rFonts w:cs="Times New Roman"/>
          <w:color w:val="000000"/>
          <w:sz w:val="24"/>
          <w:szCs w:val="24"/>
        </w:rPr>
      </w:pPr>
      <w:r w:rsidRPr="0074632C">
        <w:rPr>
          <w:rFonts w:cs="Times New Roman"/>
          <w:color w:val="000000"/>
          <w:sz w:val="24"/>
          <w:szCs w:val="24"/>
        </w:rPr>
        <w:t xml:space="preserve">V naší činnosti je prostor na to, aby děti objevovaly a na spoustu otázek si samy našly odpovědi. Vedeme je k tomu, aby samy používaly nabyté dovednosti a znalosti k získávání dalších poznatků. </w:t>
      </w: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Seznámit účastníky s</w:t>
      </w:r>
      <w:r w:rsidR="00483E68" w:rsidRPr="0074632C">
        <w:rPr>
          <w:rFonts w:cs="Times New Roman"/>
          <w:b/>
          <w:color w:val="000000"/>
          <w:sz w:val="24"/>
          <w:szCs w:val="24"/>
        </w:rPr>
        <w:t> </w:t>
      </w:r>
      <w:r w:rsidRPr="0074632C">
        <w:rPr>
          <w:rFonts w:cs="Times New Roman"/>
          <w:b/>
          <w:color w:val="000000"/>
          <w:sz w:val="24"/>
          <w:szCs w:val="24"/>
        </w:rPr>
        <w:t>přírodou</w:t>
      </w:r>
    </w:p>
    <w:p w:rsidR="00483E68" w:rsidRPr="0074632C" w:rsidRDefault="00483E68" w:rsidP="004D593B">
      <w:pPr>
        <w:spacing w:after="0"/>
        <w:jc w:val="both"/>
        <w:rPr>
          <w:rFonts w:cs="Times New Roman"/>
          <w:color w:val="000000"/>
          <w:sz w:val="24"/>
          <w:szCs w:val="24"/>
        </w:rPr>
      </w:pPr>
      <w:r w:rsidRPr="0074632C">
        <w:rPr>
          <w:rFonts w:cs="Times New Roman"/>
          <w:color w:val="000000"/>
          <w:sz w:val="24"/>
          <w:szCs w:val="24"/>
        </w:rPr>
        <w:t>Celá řada kroužků, ale zejména příležitostných akcí a hlavně táborů probíhá v těsném spojení s přírodou a to ve všech ročních obdobích a denních i nočních hodinách. Děti objevují přírodu všemi smysly a spojují si vědomosti s praxí, což je ideální propojení při získávání poznatků.</w:t>
      </w:r>
    </w:p>
    <w:p w:rsidR="00483E68" w:rsidRPr="0074632C" w:rsidRDefault="00483E68" w:rsidP="004D593B">
      <w:pPr>
        <w:spacing w:after="0"/>
        <w:jc w:val="both"/>
        <w:rPr>
          <w:rFonts w:cs="Times New Roman"/>
          <w:color w:val="000000"/>
          <w:sz w:val="24"/>
          <w:szCs w:val="24"/>
        </w:rPr>
      </w:pP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Vybudovat pozitivní vztah k práci a k odpovědnosti za kvalitu svých a společných výsledků práce</w:t>
      </w:r>
    </w:p>
    <w:p w:rsidR="00483E68" w:rsidRPr="0074632C" w:rsidRDefault="00483E68" w:rsidP="004D593B">
      <w:pPr>
        <w:spacing w:after="0"/>
        <w:jc w:val="both"/>
        <w:rPr>
          <w:rFonts w:cs="Times New Roman"/>
          <w:color w:val="000000"/>
          <w:sz w:val="24"/>
          <w:szCs w:val="24"/>
        </w:rPr>
      </w:pPr>
      <w:r w:rsidRPr="0074632C">
        <w:rPr>
          <w:rFonts w:cs="Times New Roman"/>
          <w:color w:val="000000"/>
          <w:sz w:val="24"/>
          <w:szCs w:val="24"/>
        </w:rPr>
        <w:t>Vzhledem k tomu, že mnoho kroužků je praktických, tak pozitivní vztah k práci je jejich hlavní obsahovou náplní. Děti musí umět zvládnout určitou konkrétní práci, aby měli výsledky v kroužku – výtvarné, keramické, modelářské kroužky, ale také ZOO parta, která se stará o zvířata nebo Šéfkuchař, kde děti nejen vaří, ale také po sobě uklízí a vše si připravují. V kroužcích, které jsou nastaveny jako týmové – zejména sportovní a taneční je princip společného výsledku práce téměř na prvním místě. Děti jsou vedeny k tomu, že každý musí udělat kus práce, aby společné dílo vypadalo co nejlépe.</w:t>
      </w:r>
    </w:p>
    <w:p w:rsidR="00483E68" w:rsidRPr="0074632C" w:rsidRDefault="00483E68" w:rsidP="004D593B">
      <w:pPr>
        <w:spacing w:after="0"/>
        <w:jc w:val="both"/>
        <w:rPr>
          <w:rFonts w:cs="Times New Roman"/>
          <w:color w:val="000000"/>
          <w:sz w:val="24"/>
          <w:szCs w:val="24"/>
        </w:rPr>
      </w:pPr>
      <w:r w:rsidRPr="0074632C">
        <w:rPr>
          <w:rFonts w:cs="Times New Roman"/>
          <w:color w:val="000000"/>
          <w:sz w:val="24"/>
          <w:szCs w:val="24"/>
        </w:rPr>
        <w:t>Např. v klubu instruktorů INKLUB vedeme děti k zodpovědnosti za svou práci, mají přidělený určitý úsek, o který se starají a za jehož fungování jsou zodpovědní. Upevňují si tak pocit, že jejich drobným přičiněním se podařila obrovská akce.</w:t>
      </w:r>
    </w:p>
    <w:p w:rsidR="00483E68" w:rsidRPr="0074632C" w:rsidRDefault="00483E68" w:rsidP="004D593B">
      <w:pPr>
        <w:spacing w:after="0"/>
        <w:jc w:val="both"/>
        <w:rPr>
          <w:rFonts w:cs="Times New Roman"/>
          <w:color w:val="000000"/>
          <w:sz w:val="24"/>
          <w:szCs w:val="24"/>
        </w:rPr>
      </w:pPr>
    </w:p>
    <w:p w:rsidR="00282F47" w:rsidRPr="0074632C" w:rsidRDefault="00D4700D" w:rsidP="004D593B">
      <w:pPr>
        <w:pStyle w:val="Odstavecseseznamem"/>
        <w:numPr>
          <w:ilvl w:val="0"/>
          <w:numId w:val="9"/>
        </w:numPr>
        <w:spacing w:after="0"/>
        <w:jc w:val="both"/>
        <w:rPr>
          <w:rFonts w:cs="Times New Roman"/>
          <w:color w:val="000000"/>
          <w:sz w:val="24"/>
          <w:szCs w:val="24"/>
        </w:rPr>
      </w:pPr>
      <w:r w:rsidRPr="0074632C">
        <w:rPr>
          <w:rFonts w:cs="Times New Roman"/>
          <w:b/>
          <w:color w:val="000000"/>
          <w:sz w:val="24"/>
          <w:szCs w:val="24"/>
        </w:rPr>
        <w:t>Rozvíjet klíčové kompetence a hodnoty důležité pro osobní rozvoj, jeho zapojení ve společnosti a uplatnění v</w:t>
      </w:r>
      <w:r w:rsidR="00282F47" w:rsidRPr="0074632C">
        <w:rPr>
          <w:rFonts w:cs="Times New Roman"/>
          <w:b/>
          <w:color w:val="000000"/>
          <w:sz w:val="24"/>
          <w:szCs w:val="24"/>
        </w:rPr>
        <w:t> </w:t>
      </w:r>
      <w:r w:rsidRPr="0074632C">
        <w:rPr>
          <w:rFonts w:cs="Times New Roman"/>
          <w:b/>
          <w:color w:val="000000"/>
          <w:sz w:val="24"/>
          <w:szCs w:val="24"/>
        </w:rPr>
        <w:t>životě</w:t>
      </w:r>
    </w:p>
    <w:p w:rsidR="00483E68" w:rsidRPr="0074632C" w:rsidRDefault="00483E68" w:rsidP="004D593B">
      <w:pPr>
        <w:spacing w:after="0"/>
        <w:jc w:val="both"/>
        <w:rPr>
          <w:rFonts w:cs="Times New Roman"/>
          <w:color w:val="000000"/>
          <w:sz w:val="24"/>
          <w:szCs w:val="24"/>
        </w:rPr>
      </w:pPr>
      <w:r w:rsidRPr="0074632C">
        <w:rPr>
          <w:rFonts w:cs="Times New Roman"/>
          <w:color w:val="000000"/>
          <w:sz w:val="24"/>
          <w:szCs w:val="24"/>
        </w:rPr>
        <w:t>Všechny klíčové kompetence, které má naše organizace popsány ve Školním vzdělávacím programu</w:t>
      </w:r>
      <w:r w:rsidR="00251863">
        <w:rPr>
          <w:rFonts w:cs="Times New Roman"/>
          <w:color w:val="000000"/>
          <w:sz w:val="24"/>
          <w:szCs w:val="24"/>
        </w:rPr>
        <w:t>,</w:t>
      </w:r>
      <w:r w:rsidRPr="0074632C">
        <w:rPr>
          <w:rFonts w:cs="Times New Roman"/>
          <w:color w:val="000000"/>
          <w:sz w:val="24"/>
          <w:szCs w:val="24"/>
        </w:rPr>
        <w:t xml:space="preserve"> naplňujeme v jednotlivých kroužcích dle jejich specifik.  Rozvíjíme každé dítě jako individualitu, přičemž jej bereme jako součást celku a toto uvědomění v dětech posilujeme.</w:t>
      </w:r>
    </w:p>
    <w:p w:rsidR="00483E68" w:rsidRPr="0074632C" w:rsidRDefault="00483E68" w:rsidP="004D593B">
      <w:pPr>
        <w:spacing w:after="0"/>
        <w:jc w:val="both"/>
        <w:rPr>
          <w:rFonts w:cs="Times New Roman"/>
          <w:color w:val="000000"/>
          <w:sz w:val="24"/>
          <w:szCs w:val="24"/>
        </w:rPr>
      </w:pP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Umožn</w:t>
      </w:r>
      <w:r w:rsidR="00AA0F32" w:rsidRPr="0074632C">
        <w:rPr>
          <w:rFonts w:cs="Times New Roman"/>
          <w:b/>
          <w:color w:val="000000"/>
          <w:sz w:val="24"/>
          <w:szCs w:val="24"/>
        </w:rPr>
        <w:t>i</w:t>
      </w:r>
      <w:r w:rsidRPr="0074632C">
        <w:rPr>
          <w:rFonts w:cs="Times New Roman"/>
          <w:b/>
          <w:color w:val="000000"/>
          <w:sz w:val="24"/>
          <w:szCs w:val="24"/>
        </w:rPr>
        <w:t>t účastníkům i jinou činnost a vhodně naplnit svůj volný čas</w:t>
      </w:r>
    </w:p>
    <w:p w:rsidR="00483E68" w:rsidRPr="0074632C" w:rsidRDefault="00483E68" w:rsidP="004D593B">
      <w:pPr>
        <w:spacing w:after="0"/>
        <w:jc w:val="both"/>
        <w:rPr>
          <w:rFonts w:cs="Times New Roman"/>
          <w:color w:val="000000"/>
          <w:sz w:val="24"/>
          <w:szCs w:val="24"/>
        </w:rPr>
      </w:pPr>
      <w:r w:rsidRPr="0074632C">
        <w:rPr>
          <w:rFonts w:cs="Times New Roman"/>
          <w:color w:val="000000"/>
          <w:sz w:val="24"/>
          <w:szCs w:val="24"/>
        </w:rPr>
        <w:t xml:space="preserve">Naši pestrou nabídkou v pravidelné, příležitostné i táborové činnosti si každé dítě může vyzkoušet mnoho aktivit a najít to svoje místo. Děti si mohou vyzkoušet v každém věku, co by je mohlo bavit. Mnoho dětí se hledá i v době profesního rozhodování a právě pro takové děti můžeme být rádcem a místem pro jejich usnadněné rozhodování. </w:t>
      </w:r>
    </w:p>
    <w:p w:rsidR="00483E68" w:rsidRPr="0074632C" w:rsidRDefault="00483E68" w:rsidP="004D593B">
      <w:pPr>
        <w:spacing w:after="0"/>
        <w:jc w:val="both"/>
        <w:rPr>
          <w:rFonts w:cs="Times New Roman"/>
          <w:color w:val="000000"/>
          <w:sz w:val="24"/>
          <w:szCs w:val="24"/>
        </w:rPr>
      </w:pPr>
      <w:r w:rsidRPr="0074632C">
        <w:rPr>
          <w:rFonts w:cs="Times New Roman"/>
          <w:color w:val="000000"/>
          <w:sz w:val="24"/>
          <w:szCs w:val="24"/>
        </w:rPr>
        <w:t>V pravidelné činnosti praktikujeme vždy v září tzv. ukázkové hodiny a možnost bezplatné návštěvy do kroužků po dobu dvou týdnů. Děti tak navštěvují různé kroužky a hledají ten správný pro sebe.</w:t>
      </w:r>
    </w:p>
    <w:p w:rsidR="00483E68" w:rsidRPr="0074632C" w:rsidRDefault="00483E68" w:rsidP="004D593B">
      <w:pPr>
        <w:spacing w:after="0"/>
        <w:jc w:val="both"/>
        <w:rPr>
          <w:rFonts w:cs="Times New Roman"/>
          <w:color w:val="000000"/>
          <w:sz w:val="24"/>
          <w:szCs w:val="24"/>
        </w:rPr>
      </w:pP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Rozšířit zájmové útvary a soustředění jednotlivých zájmových útvarů</w:t>
      </w:r>
    </w:p>
    <w:p w:rsidR="00B9622B" w:rsidRPr="0074632C" w:rsidRDefault="00B9622B" w:rsidP="004D593B">
      <w:pPr>
        <w:spacing w:after="0"/>
        <w:jc w:val="both"/>
        <w:rPr>
          <w:rFonts w:cs="Times New Roman"/>
          <w:color w:val="000000"/>
          <w:sz w:val="24"/>
          <w:szCs w:val="24"/>
        </w:rPr>
      </w:pPr>
      <w:r w:rsidRPr="0074632C">
        <w:rPr>
          <w:rFonts w:cs="Times New Roman"/>
          <w:color w:val="000000"/>
          <w:sz w:val="24"/>
          <w:szCs w:val="24"/>
        </w:rPr>
        <w:t>Každoročně nabízíme nové zájmové útvary, vždy reagujeme na poptávku.</w:t>
      </w:r>
    </w:p>
    <w:p w:rsidR="00B9622B" w:rsidRPr="0074632C" w:rsidRDefault="00B9622B" w:rsidP="004D593B">
      <w:pPr>
        <w:spacing w:after="0"/>
        <w:jc w:val="both"/>
        <w:rPr>
          <w:rFonts w:cs="Times New Roman"/>
          <w:color w:val="000000"/>
          <w:sz w:val="24"/>
          <w:szCs w:val="24"/>
        </w:rPr>
      </w:pPr>
    </w:p>
    <w:p w:rsidR="00D4700D" w:rsidRPr="0074632C" w:rsidRDefault="00D4700D" w:rsidP="004D593B">
      <w:pPr>
        <w:pStyle w:val="Odstavecseseznamem"/>
        <w:numPr>
          <w:ilvl w:val="0"/>
          <w:numId w:val="9"/>
        </w:numPr>
        <w:spacing w:after="0"/>
        <w:jc w:val="both"/>
        <w:rPr>
          <w:rFonts w:cs="Times New Roman"/>
          <w:b/>
          <w:color w:val="000000"/>
          <w:sz w:val="24"/>
          <w:szCs w:val="24"/>
        </w:rPr>
      </w:pPr>
      <w:r w:rsidRPr="0074632C">
        <w:rPr>
          <w:rFonts w:cs="Times New Roman"/>
          <w:b/>
          <w:color w:val="000000"/>
          <w:sz w:val="24"/>
          <w:szCs w:val="24"/>
        </w:rPr>
        <w:t>Zařazovat jiné netradiční výukové metody</w:t>
      </w:r>
    </w:p>
    <w:p w:rsidR="00B9622B" w:rsidRDefault="00B9622B" w:rsidP="004D593B">
      <w:pPr>
        <w:spacing w:after="0"/>
        <w:jc w:val="both"/>
        <w:rPr>
          <w:rFonts w:cs="Times New Roman"/>
          <w:color w:val="000000"/>
          <w:sz w:val="24"/>
          <w:szCs w:val="24"/>
        </w:rPr>
      </w:pPr>
      <w:r w:rsidRPr="0074632C">
        <w:rPr>
          <w:rFonts w:cs="Times New Roman"/>
          <w:color w:val="000000"/>
          <w:sz w:val="24"/>
          <w:szCs w:val="24"/>
        </w:rPr>
        <w:t>V zájmovém vzdělávání jsou netradiční výukové metody považovány za stěžejní. Naše vzdělávání odlišujeme od základního vzdělávání už od prvopočátku, kdy uplatňujeme i jiné vztahové vzorce mezi námi a dětmi.  Tím, že děti na střediscích volného času vedoucím tykají</w:t>
      </w:r>
      <w:r w:rsidR="00251863">
        <w:rPr>
          <w:rFonts w:cs="Times New Roman"/>
          <w:color w:val="000000"/>
          <w:sz w:val="24"/>
          <w:szCs w:val="24"/>
        </w:rPr>
        <w:t>,</w:t>
      </w:r>
      <w:r w:rsidRPr="0074632C">
        <w:rPr>
          <w:rFonts w:cs="Times New Roman"/>
          <w:color w:val="000000"/>
          <w:sz w:val="24"/>
          <w:szCs w:val="24"/>
        </w:rPr>
        <w:t xml:space="preserve"> rozhodně neklesá autorita vedoucích a naopak tím dostává výchovně vzdělávací proces jiný rozměr. Tady je třeba zdůraznit, že v zájmovém vzdělávání jsou většinou děti, které tyto principy dokážou přijmout a nezneužívají jich a proto je např. tykání reálné. Mnohé výukové metody jsou postaveny právě na hře, zkoumání, pokusech, pohybu a osvojování si poznatků hravou a zábavnou formou.</w:t>
      </w:r>
    </w:p>
    <w:p w:rsidR="004D593B" w:rsidRDefault="004D593B" w:rsidP="004D593B">
      <w:pPr>
        <w:spacing w:after="0"/>
        <w:jc w:val="both"/>
        <w:rPr>
          <w:rFonts w:cs="Times New Roman"/>
          <w:color w:val="000000"/>
          <w:sz w:val="24"/>
          <w:szCs w:val="24"/>
        </w:rPr>
      </w:pPr>
    </w:p>
    <w:p w:rsidR="0039773B" w:rsidRDefault="0039773B" w:rsidP="004D593B">
      <w:pPr>
        <w:spacing w:after="0"/>
        <w:jc w:val="both"/>
        <w:rPr>
          <w:rFonts w:cs="Times New Roman"/>
          <w:color w:val="000000"/>
          <w:sz w:val="24"/>
          <w:szCs w:val="24"/>
        </w:rPr>
      </w:pPr>
    </w:p>
    <w:p w:rsidR="0039773B" w:rsidRDefault="0039773B" w:rsidP="004D593B">
      <w:pPr>
        <w:spacing w:after="0"/>
        <w:jc w:val="both"/>
        <w:rPr>
          <w:rFonts w:cs="Times New Roman"/>
          <w:color w:val="000000"/>
          <w:sz w:val="24"/>
          <w:szCs w:val="24"/>
        </w:rPr>
      </w:pPr>
    </w:p>
    <w:p w:rsidR="0039773B" w:rsidRDefault="0039773B" w:rsidP="004D593B">
      <w:pPr>
        <w:spacing w:after="0"/>
        <w:jc w:val="both"/>
        <w:rPr>
          <w:rFonts w:cs="Times New Roman"/>
          <w:color w:val="000000"/>
          <w:sz w:val="24"/>
          <w:szCs w:val="24"/>
        </w:rPr>
      </w:pPr>
    </w:p>
    <w:p w:rsidR="0039773B" w:rsidRDefault="0039773B" w:rsidP="004D593B">
      <w:pPr>
        <w:spacing w:after="0"/>
        <w:jc w:val="both"/>
        <w:rPr>
          <w:rFonts w:cs="Times New Roman"/>
          <w:color w:val="000000"/>
          <w:sz w:val="24"/>
          <w:szCs w:val="24"/>
        </w:rPr>
      </w:pPr>
    </w:p>
    <w:p w:rsidR="0039773B" w:rsidRDefault="0039773B" w:rsidP="004D593B">
      <w:pPr>
        <w:spacing w:after="0"/>
        <w:jc w:val="both"/>
        <w:rPr>
          <w:rFonts w:cs="Times New Roman"/>
          <w:color w:val="000000"/>
          <w:sz w:val="24"/>
          <w:szCs w:val="24"/>
        </w:rPr>
      </w:pPr>
    </w:p>
    <w:p w:rsidR="0039773B" w:rsidRDefault="0039773B" w:rsidP="004D593B">
      <w:pPr>
        <w:spacing w:after="0"/>
        <w:jc w:val="both"/>
        <w:rPr>
          <w:rFonts w:cs="Times New Roman"/>
          <w:color w:val="000000"/>
          <w:sz w:val="24"/>
          <w:szCs w:val="24"/>
        </w:rPr>
      </w:pPr>
    </w:p>
    <w:p w:rsidR="0039773B" w:rsidRDefault="0039773B" w:rsidP="004D593B">
      <w:pPr>
        <w:spacing w:after="0"/>
        <w:jc w:val="both"/>
        <w:rPr>
          <w:rFonts w:cs="Times New Roman"/>
          <w:color w:val="000000"/>
          <w:sz w:val="24"/>
          <w:szCs w:val="24"/>
        </w:rPr>
      </w:pPr>
    </w:p>
    <w:p w:rsidR="0039773B" w:rsidRDefault="0039773B" w:rsidP="004D593B">
      <w:pPr>
        <w:spacing w:after="0"/>
        <w:jc w:val="both"/>
        <w:rPr>
          <w:rFonts w:cs="Times New Roman"/>
          <w:color w:val="000000"/>
          <w:sz w:val="24"/>
          <w:szCs w:val="24"/>
        </w:rPr>
      </w:pPr>
    </w:p>
    <w:p w:rsidR="0039773B" w:rsidRDefault="0039773B" w:rsidP="004D593B">
      <w:pPr>
        <w:spacing w:after="0"/>
        <w:jc w:val="both"/>
        <w:rPr>
          <w:rFonts w:cs="Times New Roman"/>
          <w:color w:val="000000"/>
          <w:sz w:val="24"/>
          <w:szCs w:val="24"/>
        </w:rPr>
      </w:pPr>
    </w:p>
    <w:p w:rsidR="0039773B" w:rsidRDefault="0039773B" w:rsidP="004D593B">
      <w:pPr>
        <w:spacing w:after="0"/>
        <w:jc w:val="both"/>
        <w:rPr>
          <w:rFonts w:cs="Times New Roman"/>
          <w:color w:val="000000"/>
          <w:sz w:val="24"/>
          <w:szCs w:val="24"/>
        </w:rPr>
      </w:pPr>
    </w:p>
    <w:p w:rsidR="0039773B" w:rsidRDefault="0039773B" w:rsidP="004D593B">
      <w:pPr>
        <w:spacing w:after="0"/>
        <w:jc w:val="both"/>
        <w:rPr>
          <w:rFonts w:cs="Times New Roman"/>
          <w:color w:val="000000"/>
          <w:sz w:val="24"/>
          <w:szCs w:val="24"/>
        </w:rPr>
      </w:pPr>
    </w:p>
    <w:p w:rsidR="0039773B" w:rsidRDefault="0039773B" w:rsidP="004D593B">
      <w:pPr>
        <w:spacing w:after="0"/>
        <w:jc w:val="both"/>
        <w:rPr>
          <w:rFonts w:cs="Times New Roman"/>
          <w:color w:val="000000"/>
          <w:sz w:val="24"/>
          <w:szCs w:val="24"/>
        </w:rPr>
      </w:pPr>
    </w:p>
    <w:p w:rsidR="0039773B" w:rsidRDefault="0039773B" w:rsidP="004D593B">
      <w:pPr>
        <w:spacing w:after="0"/>
        <w:jc w:val="both"/>
        <w:rPr>
          <w:rFonts w:cs="Times New Roman"/>
          <w:color w:val="000000"/>
          <w:sz w:val="24"/>
          <w:szCs w:val="24"/>
        </w:rPr>
      </w:pPr>
    </w:p>
    <w:p w:rsidR="00D85E20" w:rsidRDefault="00D85E20" w:rsidP="004D593B">
      <w:pPr>
        <w:spacing w:after="0"/>
        <w:jc w:val="center"/>
        <w:rPr>
          <w:rFonts w:cs="Times New Roman"/>
          <w:b/>
          <w:sz w:val="28"/>
          <w:szCs w:val="28"/>
        </w:rPr>
      </w:pPr>
      <w:r w:rsidRPr="0074632C">
        <w:rPr>
          <w:rFonts w:cs="Times New Roman"/>
          <w:b/>
          <w:sz w:val="28"/>
          <w:szCs w:val="28"/>
        </w:rPr>
        <w:t>Závěr</w:t>
      </w:r>
    </w:p>
    <w:p w:rsidR="004D593B" w:rsidRPr="0074632C" w:rsidRDefault="004D593B" w:rsidP="004D593B">
      <w:pPr>
        <w:spacing w:after="0"/>
        <w:jc w:val="center"/>
        <w:rPr>
          <w:rFonts w:cs="Times New Roman"/>
          <w:b/>
          <w:sz w:val="28"/>
          <w:szCs w:val="28"/>
        </w:rPr>
      </w:pPr>
    </w:p>
    <w:p w:rsidR="00D85E20" w:rsidRPr="0074632C" w:rsidRDefault="00D85E20" w:rsidP="004D593B">
      <w:pPr>
        <w:jc w:val="both"/>
        <w:rPr>
          <w:rFonts w:cs="Times New Roman"/>
          <w:sz w:val="24"/>
          <w:szCs w:val="24"/>
        </w:rPr>
      </w:pPr>
      <w:r w:rsidRPr="0074632C">
        <w:rPr>
          <w:rFonts w:cs="Times New Roman"/>
          <w:sz w:val="24"/>
          <w:szCs w:val="24"/>
        </w:rPr>
        <w:tab/>
      </w:r>
      <w:r w:rsidR="00AA0F32" w:rsidRPr="0074632C">
        <w:rPr>
          <w:rFonts w:cs="Times New Roman"/>
          <w:sz w:val="24"/>
          <w:szCs w:val="24"/>
        </w:rPr>
        <w:t xml:space="preserve">ORION – Středisko volného času Němčice nad Hanou </w:t>
      </w:r>
      <w:r w:rsidRPr="0074632C">
        <w:rPr>
          <w:rFonts w:cs="Times New Roman"/>
          <w:sz w:val="24"/>
          <w:szCs w:val="24"/>
        </w:rPr>
        <w:t xml:space="preserve">  se řadí svou činností mezi velmi aktivní střediska volného času v Olomouckém kraji. Využíváme téměř každé nabídky propagovat naši činnost na úrovni kraje. Oslovujeme stále více škol a školek ke spolupráci, které ji na základě dobrých referencí rády přijímají. Jako „ venkovský“ dům dětí a mládeže se snažíme prosazovat velmi aktivně v oblasti environmentální výchovy, jak už je výše uvedeno, zapojujeme se do ekologických aktivit prakticky i teoreticky, využíváme dobré spolupráce se zdejšími zemědělskými subjekty a poptávky škol po této činnosti, každoročně využíváme dotačního titulu Olomouckého kraje v oblasti EVVO a jsme oblastním pořadatelem soutěže MŠMT ČR Zlatý list.</w:t>
      </w:r>
    </w:p>
    <w:p w:rsidR="00D85E20" w:rsidRPr="0074632C" w:rsidRDefault="00D85E20" w:rsidP="004D593B">
      <w:pPr>
        <w:jc w:val="both"/>
        <w:rPr>
          <w:rFonts w:cs="Times New Roman"/>
          <w:sz w:val="24"/>
          <w:szCs w:val="24"/>
        </w:rPr>
      </w:pPr>
      <w:r w:rsidRPr="0074632C">
        <w:rPr>
          <w:rFonts w:cs="Times New Roman"/>
          <w:sz w:val="24"/>
          <w:szCs w:val="24"/>
        </w:rPr>
        <w:t xml:space="preserve">  </w:t>
      </w:r>
      <w:r w:rsidRPr="0074632C">
        <w:rPr>
          <w:rFonts w:cs="Times New Roman"/>
          <w:sz w:val="24"/>
          <w:szCs w:val="24"/>
        </w:rPr>
        <w:tab/>
        <w:t xml:space="preserve">   Dobré jméno přináší </w:t>
      </w:r>
      <w:r w:rsidR="00AA0F32" w:rsidRPr="0074632C">
        <w:rPr>
          <w:rFonts w:cs="Times New Roman"/>
          <w:sz w:val="24"/>
          <w:szCs w:val="24"/>
        </w:rPr>
        <w:t xml:space="preserve"> ORION - SVČ</w:t>
      </w:r>
      <w:r w:rsidRPr="0074632C">
        <w:rPr>
          <w:rFonts w:cs="Times New Roman"/>
          <w:sz w:val="24"/>
          <w:szCs w:val="24"/>
        </w:rPr>
        <w:t xml:space="preserve"> daleko za hranice Olomouckého kraje </w:t>
      </w:r>
      <w:r w:rsidR="00AA0F32" w:rsidRPr="0074632C">
        <w:rPr>
          <w:rFonts w:cs="Times New Roman"/>
          <w:sz w:val="24"/>
          <w:szCs w:val="24"/>
        </w:rPr>
        <w:t xml:space="preserve">účastí na mnoha soutěžích, přehlídkách a vystoupeních, ale také organizováním vlastních velkých akcí – Fit maraton, </w:t>
      </w:r>
      <w:r w:rsidR="00251863">
        <w:rPr>
          <w:rFonts w:cs="Times New Roman"/>
          <w:sz w:val="24"/>
          <w:szCs w:val="24"/>
        </w:rPr>
        <w:t>Slavnosti padajícího listí</w:t>
      </w:r>
      <w:r w:rsidR="00AA0F32" w:rsidRPr="0074632C">
        <w:rPr>
          <w:rFonts w:cs="Times New Roman"/>
          <w:sz w:val="24"/>
          <w:szCs w:val="24"/>
        </w:rPr>
        <w:t>, Karneval, Čarodějnic</w:t>
      </w:r>
      <w:r w:rsidR="00251863">
        <w:rPr>
          <w:rFonts w:cs="Times New Roman"/>
          <w:sz w:val="24"/>
          <w:szCs w:val="24"/>
        </w:rPr>
        <w:t>e</w:t>
      </w:r>
      <w:r w:rsidR="00AA0F32" w:rsidRPr="0074632C">
        <w:rPr>
          <w:rFonts w:cs="Times New Roman"/>
          <w:sz w:val="24"/>
          <w:szCs w:val="24"/>
        </w:rPr>
        <w:t xml:space="preserve"> či tan</w:t>
      </w:r>
      <w:r w:rsidRPr="0074632C">
        <w:rPr>
          <w:rFonts w:cs="Times New Roman"/>
          <w:sz w:val="24"/>
          <w:szCs w:val="24"/>
        </w:rPr>
        <w:t xml:space="preserve">eční soutěž. </w:t>
      </w:r>
      <w:r w:rsidR="00AA0F32" w:rsidRPr="0074632C">
        <w:rPr>
          <w:rFonts w:cs="Times New Roman"/>
          <w:sz w:val="24"/>
          <w:szCs w:val="24"/>
        </w:rPr>
        <w:t xml:space="preserve">Na tyto i další </w:t>
      </w:r>
      <w:r w:rsidRPr="0074632C">
        <w:rPr>
          <w:rFonts w:cs="Times New Roman"/>
          <w:sz w:val="24"/>
          <w:szCs w:val="24"/>
        </w:rPr>
        <w:t xml:space="preserve"> aktivity</w:t>
      </w:r>
      <w:r w:rsidR="00AA0F32" w:rsidRPr="0074632C">
        <w:rPr>
          <w:rFonts w:cs="Times New Roman"/>
          <w:sz w:val="24"/>
          <w:szCs w:val="24"/>
        </w:rPr>
        <w:t xml:space="preserve"> jezdí lidé z daleka, neboť jsou tyto akce vyhlášené a hojně navštěvované.</w:t>
      </w:r>
    </w:p>
    <w:p w:rsidR="00D85E20" w:rsidRPr="0074632C" w:rsidRDefault="00D85E20" w:rsidP="004D593B">
      <w:pPr>
        <w:ind w:firstLine="708"/>
        <w:jc w:val="both"/>
        <w:rPr>
          <w:rFonts w:cs="Times New Roman"/>
          <w:sz w:val="24"/>
          <w:szCs w:val="24"/>
        </w:rPr>
      </w:pPr>
      <w:r w:rsidRPr="0074632C">
        <w:rPr>
          <w:rFonts w:cs="Times New Roman"/>
          <w:sz w:val="24"/>
          <w:szCs w:val="24"/>
        </w:rPr>
        <w:t xml:space="preserve">Jako silnou stránku naší organizace vnímáme dobrý tým kvalitních pedagogů, který dokáže fungovat jak individuálně při samostatných činnostech, tak právě v týmových aktivitách. K této velmi silné stránce patří i velká podpora mnoha dobrovolných spolupracovníků z řad našich přátel, kteří se podílí ve svém volném čase na naší činnosti. Díky tomuto zázemí jsme, při tak malém počtu interních zaměstnanců, schopni připravit velké věci.      </w:t>
      </w:r>
    </w:p>
    <w:p w:rsidR="00D85E20" w:rsidRPr="0074632C" w:rsidRDefault="00D85E20" w:rsidP="004D593B">
      <w:pPr>
        <w:ind w:firstLine="708"/>
        <w:jc w:val="both"/>
        <w:rPr>
          <w:rFonts w:cs="Times New Roman"/>
          <w:sz w:val="24"/>
          <w:szCs w:val="24"/>
        </w:rPr>
      </w:pPr>
    </w:p>
    <w:p w:rsidR="00282F47" w:rsidRPr="0074632C" w:rsidRDefault="00282F47" w:rsidP="00E006A3">
      <w:pPr>
        <w:spacing w:after="0" w:line="360" w:lineRule="auto"/>
        <w:jc w:val="both"/>
        <w:rPr>
          <w:rFonts w:cs="Times New Roman"/>
          <w:color w:val="000000"/>
          <w:sz w:val="24"/>
          <w:szCs w:val="24"/>
        </w:rPr>
      </w:pPr>
    </w:p>
    <w:p w:rsidR="00282F47" w:rsidRPr="0074632C" w:rsidRDefault="00282F47" w:rsidP="00E006A3">
      <w:pPr>
        <w:spacing w:after="0" w:line="360" w:lineRule="auto"/>
        <w:jc w:val="both"/>
        <w:rPr>
          <w:rFonts w:cs="Times New Roman"/>
          <w:color w:val="000000"/>
          <w:sz w:val="24"/>
          <w:szCs w:val="24"/>
        </w:rPr>
      </w:pPr>
    </w:p>
    <w:p w:rsidR="00D4700D" w:rsidRPr="0074632C" w:rsidRDefault="00D4700D" w:rsidP="00E006A3">
      <w:pPr>
        <w:spacing w:after="0" w:line="360" w:lineRule="auto"/>
        <w:jc w:val="both"/>
        <w:rPr>
          <w:rFonts w:cs="Times New Roman"/>
          <w:color w:val="000000"/>
          <w:sz w:val="24"/>
          <w:szCs w:val="24"/>
        </w:rPr>
      </w:pPr>
    </w:p>
    <w:p w:rsidR="00D4700D" w:rsidRPr="0074632C" w:rsidRDefault="00D4700D" w:rsidP="00E006A3">
      <w:pPr>
        <w:spacing w:after="0" w:line="360" w:lineRule="auto"/>
        <w:jc w:val="both"/>
        <w:rPr>
          <w:rFonts w:cs="Times New Roman"/>
          <w:color w:val="000000"/>
          <w:sz w:val="24"/>
          <w:szCs w:val="24"/>
        </w:rPr>
      </w:pPr>
      <w:r w:rsidRPr="0074632C">
        <w:rPr>
          <w:rFonts w:cs="Times New Roman"/>
          <w:color w:val="000000"/>
          <w:sz w:val="24"/>
          <w:szCs w:val="24"/>
        </w:rPr>
        <w:t>Zpracovala: Mgr. Eva Bašková</w:t>
      </w:r>
    </w:p>
    <w:p w:rsidR="00D4700D" w:rsidRPr="0074632C" w:rsidRDefault="00AA0F32" w:rsidP="00E006A3">
      <w:pPr>
        <w:spacing w:after="0" w:line="360" w:lineRule="auto"/>
        <w:jc w:val="both"/>
        <w:rPr>
          <w:rFonts w:cs="Times New Roman"/>
          <w:color w:val="000000"/>
          <w:sz w:val="24"/>
          <w:szCs w:val="24"/>
        </w:rPr>
      </w:pPr>
      <w:r w:rsidRPr="0074632C">
        <w:rPr>
          <w:rFonts w:cs="Times New Roman"/>
          <w:color w:val="000000"/>
          <w:sz w:val="24"/>
          <w:szCs w:val="24"/>
        </w:rPr>
        <w:t>ř</w:t>
      </w:r>
      <w:r w:rsidR="00D4700D" w:rsidRPr="0074632C">
        <w:rPr>
          <w:rFonts w:cs="Times New Roman"/>
          <w:color w:val="000000"/>
          <w:sz w:val="24"/>
          <w:szCs w:val="24"/>
        </w:rPr>
        <w:t xml:space="preserve">editelka </w:t>
      </w:r>
      <w:r w:rsidRPr="0074632C">
        <w:rPr>
          <w:rFonts w:cs="Times New Roman"/>
          <w:color w:val="000000"/>
          <w:sz w:val="24"/>
          <w:szCs w:val="24"/>
        </w:rPr>
        <w:t>O</w:t>
      </w:r>
      <w:r w:rsidR="00D4700D" w:rsidRPr="0074632C">
        <w:rPr>
          <w:rFonts w:cs="Times New Roman"/>
          <w:color w:val="000000"/>
          <w:sz w:val="24"/>
          <w:szCs w:val="24"/>
        </w:rPr>
        <w:t>RION</w:t>
      </w:r>
      <w:r w:rsidRPr="0074632C">
        <w:rPr>
          <w:rFonts w:cs="Times New Roman"/>
          <w:color w:val="000000"/>
          <w:sz w:val="24"/>
          <w:szCs w:val="24"/>
        </w:rPr>
        <w:t xml:space="preserve"> – SVČ </w:t>
      </w:r>
      <w:r w:rsidR="00D4700D" w:rsidRPr="0074632C">
        <w:rPr>
          <w:rFonts w:cs="Times New Roman"/>
          <w:color w:val="000000"/>
          <w:sz w:val="24"/>
          <w:szCs w:val="24"/>
        </w:rPr>
        <w:t xml:space="preserve"> Němčice nad Hanou</w:t>
      </w:r>
    </w:p>
    <w:p w:rsidR="00210D68" w:rsidRDefault="00210D68" w:rsidP="00E006A3">
      <w:pPr>
        <w:spacing w:after="0" w:line="360" w:lineRule="auto"/>
        <w:jc w:val="both"/>
        <w:rPr>
          <w:rFonts w:cs="Times New Roman"/>
          <w:color w:val="000000"/>
          <w:sz w:val="24"/>
          <w:szCs w:val="24"/>
        </w:rPr>
      </w:pPr>
    </w:p>
    <w:p w:rsidR="00251863" w:rsidRDefault="00251863" w:rsidP="00E006A3">
      <w:pPr>
        <w:spacing w:after="0" w:line="360" w:lineRule="auto"/>
        <w:jc w:val="both"/>
        <w:rPr>
          <w:rFonts w:cs="Times New Roman"/>
          <w:color w:val="000000"/>
          <w:sz w:val="24"/>
          <w:szCs w:val="24"/>
        </w:rPr>
      </w:pPr>
    </w:p>
    <w:p w:rsidR="00251863" w:rsidRDefault="00251863" w:rsidP="00E006A3">
      <w:pPr>
        <w:spacing w:after="0" w:line="360" w:lineRule="auto"/>
        <w:jc w:val="both"/>
        <w:rPr>
          <w:rFonts w:cs="Times New Roman"/>
          <w:color w:val="000000"/>
          <w:sz w:val="24"/>
          <w:szCs w:val="24"/>
        </w:rPr>
      </w:pPr>
    </w:p>
    <w:p w:rsidR="0039773B" w:rsidRDefault="0039773B" w:rsidP="00E006A3">
      <w:pPr>
        <w:spacing w:after="0" w:line="360" w:lineRule="auto"/>
        <w:jc w:val="both"/>
        <w:rPr>
          <w:rFonts w:cs="Times New Roman"/>
          <w:color w:val="000000"/>
          <w:sz w:val="24"/>
          <w:szCs w:val="24"/>
        </w:rPr>
      </w:pPr>
    </w:p>
    <w:p w:rsidR="0039773B" w:rsidRDefault="0039773B" w:rsidP="00E006A3">
      <w:pPr>
        <w:spacing w:after="0" w:line="360" w:lineRule="auto"/>
        <w:jc w:val="both"/>
        <w:rPr>
          <w:rFonts w:cs="Times New Roman"/>
          <w:color w:val="000000"/>
          <w:sz w:val="24"/>
          <w:szCs w:val="24"/>
        </w:rPr>
      </w:pPr>
    </w:p>
    <w:p w:rsidR="0039773B" w:rsidRDefault="0039773B" w:rsidP="00E006A3">
      <w:pPr>
        <w:spacing w:after="0" w:line="360" w:lineRule="auto"/>
        <w:jc w:val="both"/>
        <w:rPr>
          <w:rFonts w:cs="Times New Roman"/>
          <w:color w:val="000000"/>
          <w:sz w:val="24"/>
          <w:szCs w:val="24"/>
        </w:rPr>
      </w:pPr>
    </w:p>
    <w:p w:rsidR="0039773B" w:rsidRDefault="0039773B" w:rsidP="00E006A3">
      <w:pPr>
        <w:spacing w:after="0" w:line="360" w:lineRule="auto"/>
        <w:jc w:val="both"/>
        <w:rPr>
          <w:rFonts w:cs="Times New Roman"/>
          <w:color w:val="000000"/>
          <w:sz w:val="24"/>
          <w:szCs w:val="24"/>
        </w:rPr>
      </w:pPr>
    </w:p>
    <w:p w:rsidR="0039773B" w:rsidRDefault="0039773B" w:rsidP="00E006A3">
      <w:pPr>
        <w:spacing w:after="0" w:line="360" w:lineRule="auto"/>
        <w:jc w:val="both"/>
        <w:rPr>
          <w:rFonts w:cs="Times New Roman"/>
          <w:color w:val="000000"/>
          <w:sz w:val="24"/>
          <w:szCs w:val="24"/>
        </w:rPr>
      </w:pPr>
    </w:p>
    <w:p w:rsidR="0039773B" w:rsidRDefault="0039773B" w:rsidP="00E006A3">
      <w:pPr>
        <w:spacing w:after="0" w:line="360" w:lineRule="auto"/>
        <w:jc w:val="both"/>
        <w:rPr>
          <w:rFonts w:cs="Times New Roman"/>
          <w:color w:val="000000"/>
          <w:sz w:val="24"/>
          <w:szCs w:val="24"/>
        </w:rPr>
      </w:pPr>
    </w:p>
    <w:p w:rsidR="00D4700D" w:rsidRPr="0074632C" w:rsidRDefault="00A213CA" w:rsidP="00E006A3">
      <w:pPr>
        <w:spacing w:after="0" w:line="360" w:lineRule="auto"/>
        <w:jc w:val="both"/>
        <w:rPr>
          <w:rFonts w:cs="Times New Roman"/>
          <w:color w:val="000000"/>
          <w:sz w:val="24"/>
          <w:szCs w:val="24"/>
        </w:rPr>
      </w:pPr>
      <w:r w:rsidRPr="0074632C">
        <w:rPr>
          <w:rFonts w:cs="Times New Roman"/>
          <w:color w:val="000000"/>
          <w:sz w:val="24"/>
          <w:szCs w:val="24"/>
        </w:rPr>
        <w:t>Seznam použitých zkratek:</w:t>
      </w:r>
    </w:p>
    <w:tbl>
      <w:tblPr>
        <w:tblW w:w="8340" w:type="dxa"/>
        <w:tblInd w:w="57" w:type="dxa"/>
        <w:tblCellMar>
          <w:left w:w="70" w:type="dxa"/>
          <w:right w:w="70" w:type="dxa"/>
        </w:tblCellMar>
        <w:tblLook w:val="04A0"/>
      </w:tblPr>
      <w:tblGrid>
        <w:gridCol w:w="2840"/>
        <w:gridCol w:w="5500"/>
      </w:tblGrid>
      <w:tr w:rsidR="00A213CA" w:rsidRPr="0074632C" w:rsidTr="00A213CA">
        <w:trPr>
          <w:trHeight w:val="30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FF0000"/>
                <w:lang w:eastAsia="cs-CZ"/>
              </w:rPr>
            </w:pPr>
            <w:r w:rsidRPr="0074632C">
              <w:rPr>
                <w:rFonts w:eastAsia="Times New Roman" w:cs="Times New Roman"/>
                <w:color w:val="FF0000"/>
                <w:lang w:eastAsia="cs-CZ"/>
              </w:rPr>
              <w:t>soboty,neděle, svátky</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FF0000"/>
                <w:lang w:eastAsia="cs-CZ"/>
              </w:rPr>
            </w:pPr>
            <w:r w:rsidRPr="0074632C">
              <w:rPr>
                <w:rFonts w:eastAsia="Times New Roman" w:cs="Times New Roman"/>
                <w:color w:val="FF0000"/>
                <w:lang w:eastAsia="cs-CZ"/>
              </w:rPr>
              <w:t>červeně označeny</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000000" w:fill="FFFFFF"/>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Baš</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Mgr. Eva Bašková</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 xml:space="preserve">Ba </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Antonín Bartošík</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Ko</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Lenka Kopřivová</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Háj</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Kamila Hájková</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Že</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Barbora Žeravská</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VP</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Výukový program</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VA</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Velká akce-časově náročná na přípravu</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PA</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Příležitostná akce-nepravidelná,méně náročná na přípravu</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TD</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Tvořivá dílna</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000000" w:fill="FFFFFF"/>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IN</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Tématicky různé kurzy-inspirace i pro dospělé zájemce</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TS</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Taneční soutěže, kterých se účastní ZÚ</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TV</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Vyžádané/zaplacené  vystoupení tanečního kroužku</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 xml:space="preserve">P </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Prezentace zájmového útvaru, nebo DDM Orion</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LT</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Letní tábor</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ZT</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Zimní tábor</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VÝ</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Výlet</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POA</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Pobytová akce</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SOU</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Soustředění</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 xml:space="preserve">Ž </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Žák</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D</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Dítě</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DOS</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Dospělí</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 xml:space="preserve">S </w:t>
            </w:r>
          </w:p>
        </w:tc>
        <w:tc>
          <w:tcPr>
            <w:tcW w:w="5500" w:type="dxa"/>
            <w:tcBorders>
              <w:top w:val="single" w:sz="4" w:space="0" w:color="auto"/>
              <w:left w:val="nil"/>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Student</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SA</w:t>
            </w:r>
          </w:p>
        </w:tc>
        <w:tc>
          <w:tcPr>
            <w:tcW w:w="5500" w:type="dxa"/>
            <w:tcBorders>
              <w:top w:val="single" w:sz="4" w:space="0" w:color="auto"/>
              <w:left w:val="nil"/>
              <w:bottom w:val="single" w:sz="4" w:space="0" w:color="auto"/>
              <w:right w:val="single" w:sz="4" w:space="0" w:color="000000"/>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Sportovní akce</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H</w:t>
            </w:r>
          </w:p>
        </w:tc>
        <w:tc>
          <w:tcPr>
            <w:tcW w:w="5500" w:type="dxa"/>
            <w:tcBorders>
              <w:top w:val="single" w:sz="4" w:space="0" w:color="auto"/>
              <w:left w:val="nil"/>
              <w:bottom w:val="single" w:sz="4" w:space="0" w:color="auto"/>
              <w:right w:val="single" w:sz="4" w:space="0" w:color="000000"/>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Hry - deskové, nebo aktivní</w:t>
            </w:r>
          </w:p>
        </w:tc>
      </w:tr>
      <w:tr w:rsidR="00A213CA" w:rsidRPr="0074632C" w:rsidTr="00A213CA">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A213CA" w:rsidRPr="0074632C" w:rsidRDefault="00A213CA" w:rsidP="00A213CA">
            <w:pPr>
              <w:spacing w:after="0" w:line="240" w:lineRule="auto"/>
              <w:rPr>
                <w:rFonts w:eastAsia="Times New Roman" w:cs="Times New Roman"/>
                <w:color w:val="000000"/>
                <w:lang w:eastAsia="cs-CZ"/>
              </w:rPr>
            </w:pPr>
            <w:r w:rsidRPr="0074632C">
              <w:rPr>
                <w:rFonts w:eastAsia="Times New Roman" w:cs="Times New Roman"/>
                <w:color w:val="000000"/>
                <w:lang w:eastAsia="cs-CZ"/>
              </w:rPr>
              <w:t>VAŘ</w:t>
            </w:r>
          </w:p>
        </w:tc>
        <w:tc>
          <w:tcPr>
            <w:tcW w:w="5500" w:type="dxa"/>
            <w:tcBorders>
              <w:top w:val="single" w:sz="4" w:space="0" w:color="auto"/>
              <w:left w:val="nil"/>
              <w:bottom w:val="single" w:sz="4" w:space="0" w:color="auto"/>
              <w:right w:val="single" w:sz="4" w:space="0" w:color="000000"/>
            </w:tcBorders>
            <w:shd w:val="clear" w:color="auto" w:fill="auto"/>
            <w:noWrap/>
            <w:vAlign w:val="bottom"/>
            <w:hideMark/>
          </w:tcPr>
          <w:p w:rsidR="00A213CA" w:rsidRPr="0074632C" w:rsidRDefault="00A213CA" w:rsidP="00A213CA">
            <w:pPr>
              <w:spacing w:after="0" w:line="240" w:lineRule="auto"/>
              <w:jc w:val="center"/>
              <w:rPr>
                <w:rFonts w:eastAsia="Times New Roman" w:cs="Times New Roman"/>
                <w:color w:val="000000"/>
                <w:lang w:eastAsia="cs-CZ"/>
              </w:rPr>
            </w:pPr>
            <w:r w:rsidRPr="0074632C">
              <w:rPr>
                <w:rFonts w:eastAsia="Times New Roman" w:cs="Times New Roman"/>
                <w:color w:val="000000"/>
                <w:lang w:eastAsia="cs-CZ"/>
              </w:rPr>
              <w:t>Akce jejichž obsahen je vaření, pečení</w:t>
            </w:r>
          </w:p>
        </w:tc>
      </w:tr>
    </w:tbl>
    <w:p w:rsidR="00A213CA" w:rsidRPr="0074632C" w:rsidRDefault="00A213CA" w:rsidP="00E006A3">
      <w:pPr>
        <w:spacing w:after="0" w:line="360" w:lineRule="auto"/>
        <w:jc w:val="both"/>
        <w:rPr>
          <w:rFonts w:cs="Times New Roman"/>
          <w:color w:val="000000"/>
          <w:sz w:val="24"/>
          <w:szCs w:val="24"/>
        </w:rPr>
      </w:pPr>
    </w:p>
    <w:p w:rsidR="006F575D" w:rsidRPr="0074632C" w:rsidRDefault="006F575D" w:rsidP="00E006A3">
      <w:pPr>
        <w:spacing w:after="0" w:line="360" w:lineRule="auto"/>
        <w:jc w:val="both"/>
        <w:rPr>
          <w:rFonts w:cs="Times New Roman"/>
          <w:color w:val="000000"/>
          <w:sz w:val="24"/>
          <w:szCs w:val="24"/>
        </w:rPr>
      </w:pPr>
    </w:p>
    <w:p w:rsidR="006F575D" w:rsidRPr="0074632C" w:rsidRDefault="006F575D" w:rsidP="00E006A3">
      <w:pPr>
        <w:spacing w:after="0" w:line="360" w:lineRule="auto"/>
        <w:jc w:val="both"/>
        <w:rPr>
          <w:rFonts w:cs="Times New Roman"/>
          <w:color w:val="000000"/>
          <w:sz w:val="24"/>
          <w:szCs w:val="24"/>
        </w:rPr>
      </w:pPr>
    </w:p>
    <w:p w:rsidR="006F575D" w:rsidRPr="0074632C" w:rsidRDefault="006F575D" w:rsidP="00E006A3">
      <w:pPr>
        <w:spacing w:after="0" w:line="360" w:lineRule="auto"/>
        <w:jc w:val="both"/>
        <w:rPr>
          <w:rFonts w:cs="Times New Roman"/>
          <w:color w:val="000000"/>
          <w:sz w:val="24"/>
          <w:szCs w:val="24"/>
        </w:rPr>
      </w:pPr>
    </w:p>
    <w:p w:rsidR="006F575D" w:rsidRPr="0074632C" w:rsidRDefault="006F575D" w:rsidP="00E006A3">
      <w:pPr>
        <w:spacing w:after="0" w:line="360" w:lineRule="auto"/>
        <w:jc w:val="both"/>
        <w:rPr>
          <w:rFonts w:cs="Times New Roman"/>
          <w:color w:val="000000"/>
          <w:sz w:val="24"/>
          <w:szCs w:val="24"/>
        </w:rPr>
      </w:pPr>
    </w:p>
    <w:p w:rsidR="006F575D" w:rsidRPr="0074632C" w:rsidRDefault="006F575D" w:rsidP="00E006A3">
      <w:pPr>
        <w:spacing w:after="0" w:line="360" w:lineRule="auto"/>
        <w:jc w:val="both"/>
        <w:rPr>
          <w:rFonts w:cs="Times New Roman"/>
          <w:color w:val="000000"/>
          <w:sz w:val="24"/>
          <w:szCs w:val="24"/>
        </w:rPr>
      </w:pPr>
    </w:p>
    <w:p w:rsidR="006F575D" w:rsidRPr="0074632C" w:rsidRDefault="006F575D" w:rsidP="00E006A3">
      <w:pPr>
        <w:spacing w:after="0" w:line="360" w:lineRule="auto"/>
        <w:jc w:val="both"/>
        <w:rPr>
          <w:rFonts w:cs="Times New Roman"/>
          <w:color w:val="000000"/>
          <w:sz w:val="24"/>
          <w:szCs w:val="24"/>
        </w:rPr>
      </w:pPr>
    </w:p>
    <w:p w:rsidR="006F575D" w:rsidRPr="0074632C" w:rsidRDefault="006F575D" w:rsidP="00E006A3">
      <w:pPr>
        <w:spacing w:after="0" w:line="360" w:lineRule="auto"/>
        <w:jc w:val="both"/>
        <w:rPr>
          <w:rFonts w:cs="Times New Roman"/>
          <w:color w:val="000000"/>
          <w:sz w:val="24"/>
          <w:szCs w:val="24"/>
        </w:rPr>
      </w:pPr>
    </w:p>
    <w:p w:rsidR="006F575D" w:rsidRPr="0074632C" w:rsidRDefault="006F575D" w:rsidP="00E006A3">
      <w:pPr>
        <w:spacing w:after="0" w:line="360" w:lineRule="auto"/>
        <w:jc w:val="both"/>
        <w:rPr>
          <w:rFonts w:cs="Times New Roman"/>
          <w:color w:val="000000"/>
          <w:sz w:val="24"/>
          <w:szCs w:val="24"/>
        </w:rPr>
      </w:pPr>
    </w:p>
    <w:p w:rsidR="006F575D" w:rsidRPr="0074632C" w:rsidRDefault="006F575D" w:rsidP="00E006A3">
      <w:pPr>
        <w:spacing w:after="0" w:line="360" w:lineRule="auto"/>
        <w:jc w:val="both"/>
        <w:rPr>
          <w:rFonts w:cs="Times New Roman"/>
          <w:color w:val="000000"/>
          <w:sz w:val="24"/>
          <w:szCs w:val="24"/>
        </w:rPr>
      </w:pPr>
    </w:p>
    <w:p w:rsidR="0074632C" w:rsidRPr="0074632C" w:rsidRDefault="0074632C" w:rsidP="00E006A3">
      <w:pPr>
        <w:spacing w:after="0" w:line="360" w:lineRule="auto"/>
        <w:jc w:val="both"/>
        <w:rPr>
          <w:rFonts w:cs="Times New Roman"/>
          <w:color w:val="000000"/>
          <w:sz w:val="24"/>
          <w:szCs w:val="24"/>
        </w:rPr>
      </w:pPr>
    </w:p>
    <w:p w:rsidR="0074632C" w:rsidRPr="0074632C" w:rsidRDefault="0074632C" w:rsidP="00E006A3">
      <w:pPr>
        <w:spacing w:after="0" w:line="360" w:lineRule="auto"/>
        <w:jc w:val="both"/>
        <w:rPr>
          <w:rFonts w:cs="Times New Roman"/>
          <w:color w:val="000000"/>
          <w:sz w:val="24"/>
          <w:szCs w:val="24"/>
        </w:rPr>
      </w:pPr>
    </w:p>
    <w:p w:rsidR="006F575D" w:rsidRPr="0039773B" w:rsidRDefault="006F575D" w:rsidP="00E006A3">
      <w:pPr>
        <w:spacing w:after="0" w:line="360" w:lineRule="auto"/>
        <w:jc w:val="both"/>
        <w:rPr>
          <w:rFonts w:cs="Times New Roman"/>
          <w:b/>
          <w:color w:val="000000"/>
          <w:sz w:val="24"/>
          <w:szCs w:val="24"/>
        </w:rPr>
      </w:pPr>
      <w:r w:rsidRPr="0039773B">
        <w:rPr>
          <w:rFonts w:cs="Times New Roman"/>
          <w:b/>
          <w:color w:val="000000"/>
          <w:sz w:val="24"/>
          <w:szCs w:val="24"/>
        </w:rPr>
        <w:t>Seznam příloh</w:t>
      </w:r>
    </w:p>
    <w:p w:rsidR="006F575D" w:rsidRPr="0074632C" w:rsidRDefault="006F575D" w:rsidP="00E006A3">
      <w:pPr>
        <w:spacing w:after="0" w:line="360" w:lineRule="auto"/>
        <w:jc w:val="both"/>
        <w:rPr>
          <w:rFonts w:cs="Times New Roman"/>
          <w:color w:val="000000"/>
          <w:sz w:val="24"/>
          <w:szCs w:val="24"/>
        </w:rPr>
      </w:pPr>
      <w:r w:rsidRPr="0074632C">
        <w:rPr>
          <w:rFonts w:cs="Times New Roman"/>
          <w:color w:val="000000"/>
          <w:sz w:val="24"/>
          <w:szCs w:val="24"/>
        </w:rPr>
        <w:t xml:space="preserve">Příloha č. 1 -  Seznam externích vedoucí zájmových </w:t>
      </w:r>
      <w:r w:rsidR="0074632C" w:rsidRPr="0074632C">
        <w:rPr>
          <w:rFonts w:cs="Times New Roman"/>
          <w:color w:val="000000"/>
          <w:sz w:val="24"/>
          <w:szCs w:val="24"/>
        </w:rPr>
        <w:t>útvarů</w:t>
      </w:r>
    </w:p>
    <w:p w:rsidR="006F575D" w:rsidRPr="0074632C" w:rsidRDefault="006F575D" w:rsidP="00E006A3">
      <w:pPr>
        <w:spacing w:after="0" w:line="360" w:lineRule="auto"/>
        <w:jc w:val="both"/>
        <w:rPr>
          <w:rFonts w:cs="Times New Roman"/>
          <w:color w:val="000000"/>
          <w:sz w:val="24"/>
          <w:szCs w:val="24"/>
        </w:rPr>
      </w:pPr>
      <w:r w:rsidRPr="0074632C">
        <w:rPr>
          <w:rFonts w:cs="Times New Roman"/>
          <w:color w:val="000000"/>
          <w:sz w:val="24"/>
          <w:szCs w:val="24"/>
        </w:rPr>
        <w:t>Příloha č. 2 – Přehled pravidelné činno</w:t>
      </w:r>
      <w:r w:rsidR="0074632C" w:rsidRPr="0074632C">
        <w:rPr>
          <w:rFonts w:cs="Times New Roman"/>
          <w:color w:val="000000"/>
          <w:sz w:val="24"/>
          <w:szCs w:val="24"/>
        </w:rPr>
        <w:t>sti</w:t>
      </w:r>
      <w:r w:rsidR="0039773B">
        <w:rPr>
          <w:rFonts w:cs="Times New Roman"/>
          <w:color w:val="000000"/>
          <w:sz w:val="24"/>
          <w:szCs w:val="24"/>
        </w:rPr>
        <w:t xml:space="preserve"> – zájmové útvary v roce 2017</w:t>
      </w:r>
      <w:r w:rsidRPr="0074632C">
        <w:rPr>
          <w:rFonts w:cs="Times New Roman"/>
          <w:color w:val="000000"/>
          <w:sz w:val="24"/>
          <w:szCs w:val="24"/>
        </w:rPr>
        <w:t>-201</w:t>
      </w:r>
      <w:r w:rsidR="0039773B">
        <w:rPr>
          <w:rFonts w:cs="Times New Roman"/>
          <w:color w:val="000000"/>
          <w:sz w:val="24"/>
          <w:szCs w:val="24"/>
        </w:rPr>
        <w:t>8</w:t>
      </w:r>
    </w:p>
    <w:p w:rsidR="006F575D" w:rsidRPr="0074632C" w:rsidRDefault="006F575D" w:rsidP="00E006A3">
      <w:pPr>
        <w:spacing w:after="0" w:line="360" w:lineRule="auto"/>
        <w:jc w:val="both"/>
        <w:rPr>
          <w:rFonts w:cs="Times New Roman"/>
          <w:color w:val="000000"/>
          <w:sz w:val="24"/>
          <w:szCs w:val="24"/>
        </w:rPr>
      </w:pPr>
      <w:r w:rsidRPr="0074632C">
        <w:rPr>
          <w:rFonts w:cs="Times New Roman"/>
          <w:color w:val="000000"/>
          <w:sz w:val="24"/>
          <w:szCs w:val="24"/>
        </w:rPr>
        <w:t>Příloha č. 3 – Přehled</w:t>
      </w:r>
      <w:r w:rsidR="0074632C" w:rsidRPr="0074632C">
        <w:rPr>
          <w:rFonts w:cs="Times New Roman"/>
          <w:color w:val="000000"/>
          <w:sz w:val="24"/>
          <w:szCs w:val="24"/>
        </w:rPr>
        <w:t xml:space="preserve"> příležitostných akcí ORION - SVČ Němčice nad Hanou 201</w:t>
      </w:r>
      <w:r w:rsidR="0039773B">
        <w:rPr>
          <w:rFonts w:cs="Times New Roman"/>
          <w:color w:val="000000"/>
          <w:sz w:val="24"/>
          <w:szCs w:val="24"/>
        </w:rPr>
        <w:t>7-2018</w:t>
      </w:r>
    </w:p>
    <w:p w:rsidR="006F575D" w:rsidRDefault="006F575D" w:rsidP="00E006A3">
      <w:pPr>
        <w:spacing w:after="0" w:line="360" w:lineRule="auto"/>
        <w:jc w:val="both"/>
        <w:rPr>
          <w:rFonts w:cs="Times New Roman"/>
          <w:color w:val="000000"/>
          <w:sz w:val="24"/>
          <w:szCs w:val="24"/>
        </w:rPr>
      </w:pPr>
      <w:r w:rsidRPr="0074632C">
        <w:rPr>
          <w:rFonts w:cs="Times New Roman"/>
          <w:color w:val="000000"/>
          <w:sz w:val="24"/>
          <w:szCs w:val="24"/>
        </w:rPr>
        <w:t xml:space="preserve">Příloha č. 4 – Přehled pobytových akcí a táborové činnosti ORION </w:t>
      </w:r>
      <w:r w:rsidR="0074632C" w:rsidRPr="0074632C">
        <w:rPr>
          <w:rFonts w:cs="Times New Roman"/>
          <w:color w:val="000000"/>
          <w:sz w:val="24"/>
          <w:szCs w:val="24"/>
        </w:rPr>
        <w:t xml:space="preserve">- SVČ </w:t>
      </w:r>
      <w:r w:rsidRPr="0074632C">
        <w:rPr>
          <w:rFonts w:cs="Times New Roman"/>
          <w:color w:val="000000"/>
          <w:sz w:val="24"/>
          <w:szCs w:val="24"/>
        </w:rPr>
        <w:t>Němčice nad Hanou</w:t>
      </w:r>
    </w:p>
    <w:p w:rsidR="00D353E2" w:rsidRPr="0074632C" w:rsidRDefault="00D353E2" w:rsidP="00E006A3">
      <w:pPr>
        <w:spacing w:after="0" w:line="360" w:lineRule="auto"/>
        <w:jc w:val="both"/>
        <w:rPr>
          <w:rFonts w:cs="Times New Roman"/>
          <w:color w:val="000000"/>
          <w:sz w:val="24"/>
          <w:szCs w:val="24"/>
        </w:rPr>
      </w:pPr>
      <w:r>
        <w:rPr>
          <w:rFonts w:cs="Times New Roman"/>
          <w:color w:val="000000"/>
          <w:sz w:val="24"/>
          <w:szCs w:val="24"/>
        </w:rPr>
        <w:t>Příloha č. 5 – Dotazníkové šetření – zpětná vazba</w:t>
      </w:r>
    </w:p>
    <w:p w:rsidR="006F575D" w:rsidRPr="009C5D8D" w:rsidRDefault="006F575D" w:rsidP="00E006A3">
      <w:pPr>
        <w:spacing w:after="0" w:line="360" w:lineRule="auto"/>
        <w:jc w:val="both"/>
        <w:rPr>
          <w:rFonts w:ascii="Times New Roman" w:hAnsi="Times New Roman" w:cs="Times New Roman"/>
          <w:color w:val="000000"/>
          <w:sz w:val="24"/>
          <w:szCs w:val="24"/>
        </w:rPr>
      </w:pPr>
      <w:r w:rsidRPr="0074632C">
        <w:rPr>
          <w:rFonts w:cs="Times New Roman"/>
          <w:color w:val="000000"/>
          <w:sz w:val="24"/>
          <w:szCs w:val="24"/>
        </w:rPr>
        <w:t xml:space="preserve">Příloha č. </w:t>
      </w:r>
      <w:r w:rsidR="00D353E2">
        <w:rPr>
          <w:rFonts w:cs="Times New Roman"/>
          <w:color w:val="000000"/>
          <w:sz w:val="24"/>
          <w:szCs w:val="24"/>
        </w:rPr>
        <w:t>6</w:t>
      </w:r>
      <w:r w:rsidRPr="0074632C">
        <w:rPr>
          <w:rFonts w:cs="Times New Roman"/>
          <w:color w:val="000000"/>
          <w:sz w:val="24"/>
          <w:szCs w:val="24"/>
        </w:rPr>
        <w:t xml:space="preserve"> – Fotokopie novinových článků z činnosti ORION</w:t>
      </w:r>
      <w:r w:rsidR="0074632C">
        <w:rPr>
          <w:rFonts w:ascii="Times New Roman" w:hAnsi="Times New Roman" w:cs="Times New Roman"/>
          <w:color w:val="000000"/>
          <w:sz w:val="24"/>
          <w:szCs w:val="24"/>
        </w:rPr>
        <w:t xml:space="preserve"> - SVČ</w:t>
      </w:r>
      <w:r>
        <w:rPr>
          <w:rFonts w:ascii="Times New Roman" w:hAnsi="Times New Roman" w:cs="Times New Roman"/>
          <w:color w:val="000000"/>
          <w:sz w:val="24"/>
          <w:szCs w:val="24"/>
        </w:rPr>
        <w:t xml:space="preserve"> Němčice nad Hanou</w:t>
      </w:r>
    </w:p>
    <w:sectPr w:rsidR="006F575D" w:rsidRPr="009C5D8D" w:rsidSect="0039773B">
      <w:footerReference w:type="default" r:id="rId12"/>
      <w:pgSz w:w="11906" w:h="16838"/>
      <w:pgMar w:top="1418" w:right="1247"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51C" w:rsidRDefault="008D551C" w:rsidP="00A9566D">
      <w:pPr>
        <w:spacing w:after="0" w:line="240" w:lineRule="auto"/>
      </w:pPr>
      <w:r>
        <w:separator/>
      </w:r>
    </w:p>
  </w:endnote>
  <w:endnote w:type="continuationSeparator" w:id="0">
    <w:p w:rsidR="008D551C" w:rsidRDefault="008D551C" w:rsidP="00A95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DED" w:rsidRDefault="00A20DED">
    <w:pPr>
      <w:pStyle w:val="Zpat"/>
      <w:pBdr>
        <w:top w:val="thinThickSmallGap" w:sz="24" w:space="1" w:color="622423" w:themeColor="accent2" w:themeShade="7F"/>
      </w:pBdr>
      <w:rPr>
        <w:rFonts w:asciiTheme="majorHAnsi" w:hAnsiTheme="majorHAnsi"/>
      </w:rPr>
    </w:pPr>
    <w:r>
      <w:rPr>
        <w:rFonts w:asciiTheme="majorHAnsi" w:hAnsiTheme="majorHAnsi"/>
      </w:rPr>
      <w:t xml:space="preserve">Výroční zpráva o činnosti ORION - SVČ Němčice nad Hanou, příspěvková organizace         Stránka </w:t>
    </w:r>
    <w:fldSimple w:instr=" PAGE   \* MERGEFORMAT ">
      <w:r w:rsidR="006C511C" w:rsidRPr="006C511C">
        <w:rPr>
          <w:rFonts w:asciiTheme="majorHAnsi" w:hAnsiTheme="majorHAnsi"/>
          <w:noProof/>
        </w:rPr>
        <w:t>2</w:t>
      </w:r>
    </w:fldSimple>
  </w:p>
  <w:p w:rsidR="00A20DED" w:rsidRDefault="00A20DE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51C" w:rsidRDefault="008D551C" w:rsidP="00A9566D">
      <w:pPr>
        <w:spacing w:after="0" w:line="240" w:lineRule="auto"/>
      </w:pPr>
      <w:r>
        <w:separator/>
      </w:r>
    </w:p>
  </w:footnote>
  <w:footnote w:type="continuationSeparator" w:id="0">
    <w:p w:rsidR="008D551C" w:rsidRDefault="008D551C" w:rsidP="00A956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7FE3"/>
    <w:multiLevelType w:val="hybridMultilevel"/>
    <w:tmpl w:val="F932A4FA"/>
    <w:lvl w:ilvl="0" w:tplc="E9C00220">
      <w:start w:val="1"/>
      <w:numFmt w:val="upperRoman"/>
      <w:lvlText w:val="%1."/>
      <w:lvlJc w:val="left"/>
      <w:pPr>
        <w:ind w:left="1080" w:hanging="72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39788E"/>
    <w:multiLevelType w:val="multilevel"/>
    <w:tmpl w:val="49686F90"/>
    <w:lvl w:ilvl="0">
      <w:start w:val="30"/>
      <w:numFmt w:val="decimal"/>
      <w:lvlText w:val="%1"/>
      <w:lvlJc w:val="left"/>
      <w:pPr>
        <w:ind w:left="960" w:hanging="960"/>
      </w:pPr>
      <w:rPr>
        <w:rFonts w:hint="default"/>
      </w:rPr>
    </w:lvl>
    <w:lvl w:ilvl="1">
      <w:start w:val="6"/>
      <w:numFmt w:val="decimal"/>
      <w:lvlText w:val="%1.%2"/>
      <w:lvlJc w:val="left"/>
      <w:pPr>
        <w:ind w:left="960" w:hanging="960"/>
      </w:pPr>
      <w:rPr>
        <w:rFonts w:hint="default"/>
      </w:rPr>
    </w:lvl>
    <w:lvl w:ilvl="2">
      <w:start w:val="2018"/>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3606479"/>
    <w:multiLevelType w:val="multilevel"/>
    <w:tmpl w:val="B372A0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6A714BE"/>
    <w:multiLevelType w:val="hybridMultilevel"/>
    <w:tmpl w:val="FE302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6E15067"/>
    <w:multiLevelType w:val="multilevel"/>
    <w:tmpl w:val="EB3A9116"/>
    <w:lvl w:ilvl="0">
      <w:start w:val="5"/>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ECE51BD"/>
    <w:multiLevelType w:val="hybridMultilevel"/>
    <w:tmpl w:val="FF68E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F963903"/>
    <w:multiLevelType w:val="hybridMultilevel"/>
    <w:tmpl w:val="53E84EA0"/>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E12D2F"/>
    <w:multiLevelType w:val="hybridMultilevel"/>
    <w:tmpl w:val="872C3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B2B0FC2"/>
    <w:multiLevelType w:val="hybridMultilevel"/>
    <w:tmpl w:val="809428AC"/>
    <w:lvl w:ilvl="0" w:tplc="5914CB22">
      <w:start w:val="2"/>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D103ECD"/>
    <w:multiLevelType w:val="hybridMultilevel"/>
    <w:tmpl w:val="30D020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4286975"/>
    <w:multiLevelType w:val="hybridMultilevel"/>
    <w:tmpl w:val="C3A8895C"/>
    <w:lvl w:ilvl="0" w:tplc="BD282138">
      <w:start w:val="1"/>
      <w:numFmt w:val="lowerLetter"/>
      <w:lvlText w:val="%1)"/>
      <w:lvlJc w:val="left"/>
      <w:pPr>
        <w:tabs>
          <w:tab w:val="num" w:pos="1068"/>
        </w:tabs>
        <w:ind w:left="106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4732090"/>
    <w:multiLevelType w:val="hybridMultilevel"/>
    <w:tmpl w:val="F17A7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756AA5"/>
    <w:multiLevelType w:val="hybridMultilevel"/>
    <w:tmpl w:val="37F29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03F3719"/>
    <w:multiLevelType w:val="multilevel"/>
    <w:tmpl w:val="07AEEE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22632F9"/>
    <w:multiLevelType w:val="hybridMultilevel"/>
    <w:tmpl w:val="B802991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50A2948"/>
    <w:multiLevelType w:val="hybridMultilevel"/>
    <w:tmpl w:val="B372A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5C073D9"/>
    <w:multiLevelType w:val="hybridMultilevel"/>
    <w:tmpl w:val="F230D4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1386C35"/>
    <w:multiLevelType w:val="hybridMultilevel"/>
    <w:tmpl w:val="71E24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2E404C6"/>
    <w:multiLevelType w:val="hybridMultilevel"/>
    <w:tmpl w:val="B9CA0AB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66214B17"/>
    <w:multiLevelType w:val="multilevel"/>
    <w:tmpl w:val="DDF6E9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7A73C9D"/>
    <w:multiLevelType w:val="hybridMultilevel"/>
    <w:tmpl w:val="3514C9CE"/>
    <w:lvl w:ilvl="0" w:tplc="16D073D6">
      <w:start w:val="1"/>
      <w:numFmt w:val="decimal"/>
      <w:lvlText w:val="%1."/>
      <w:lvlJc w:val="left"/>
      <w:pPr>
        <w:ind w:left="720" w:hanging="360"/>
      </w:pPr>
      <w:rPr>
        <w:rFonts w:asciiTheme="minorHAnsi" w:eastAsiaTheme="minorEastAsia" w:hAnsiTheme="minorHAnsi" w:cstheme="minorBid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D351FA4"/>
    <w:multiLevelType w:val="singleLevel"/>
    <w:tmpl w:val="CAACB530"/>
    <w:lvl w:ilvl="0">
      <w:start w:val="2"/>
      <w:numFmt w:val="bullet"/>
      <w:lvlText w:val="-"/>
      <w:lvlJc w:val="left"/>
      <w:pPr>
        <w:tabs>
          <w:tab w:val="num" w:pos="600"/>
        </w:tabs>
        <w:ind w:left="600" w:hanging="360"/>
      </w:pPr>
      <w:rPr>
        <w:rFonts w:hint="default"/>
        <w:color w:val="auto"/>
      </w:rPr>
    </w:lvl>
  </w:abstractNum>
  <w:num w:numId="1">
    <w:abstractNumId w:val="13"/>
  </w:num>
  <w:num w:numId="2">
    <w:abstractNumId w:val="21"/>
  </w:num>
  <w:num w:numId="3">
    <w:abstractNumId w:val="8"/>
  </w:num>
  <w:num w:numId="4">
    <w:abstractNumId w:val="6"/>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1"/>
  </w:num>
  <w:num w:numId="10">
    <w:abstractNumId w:val="12"/>
  </w:num>
  <w:num w:numId="11">
    <w:abstractNumId w:val="20"/>
  </w:num>
  <w:num w:numId="12">
    <w:abstractNumId w:val="18"/>
  </w:num>
  <w:num w:numId="13">
    <w:abstractNumId w:val="16"/>
  </w:num>
  <w:num w:numId="14">
    <w:abstractNumId w:val="0"/>
  </w:num>
  <w:num w:numId="15">
    <w:abstractNumId w:val="19"/>
  </w:num>
  <w:num w:numId="16">
    <w:abstractNumId w:val="4"/>
  </w:num>
  <w:num w:numId="17">
    <w:abstractNumId w:val="9"/>
  </w:num>
  <w:num w:numId="18">
    <w:abstractNumId w:val="17"/>
  </w:num>
  <w:num w:numId="19">
    <w:abstractNumId w:val="15"/>
  </w:num>
  <w:num w:numId="20">
    <w:abstractNumId w:val="7"/>
  </w:num>
  <w:num w:numId="21">
    <w:abstractNumId w:val="2"/>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E681E"/>
    <w:rsid w:val="00002FB9"/>
    <w:rsid w:val="00031E08"/>
    <w:rsid w:val="00046782"/>
    <w:rsid w:val="000A4C01"/>
    <w:rsid w:val="000C3290"/>
    <w:rsid w:val="000C66E4"/>
    <w:rsid w:val="000E41D2"/>
    <w:rsid w:val="00120812"/>
    <w:rsid w:val="0012535A"/>
    <w:rsid w:val="00137F11"/>
    <w:rsid w:val="00152717"/>
    <w:rsid w:val="00165504"/>
    <w:rsid w:val="00172C79"/>
    <w:rsid w:val="0017563E"/>
    <w:rsid w:val="00176C85"/>
    <w:rsid w:val="00185F42"/>
    <w:rsid w:val="00196504"/>
    <w:rsid w:val="001A294D"/>
    <w:rsid w:val="00200981"/>
    <w:rsid w:val="00203DCD"/>
    <w:rsid w:val="00204468"/>
    <w:rsid w:val="00210D68"/>
    <w:rsid w:val="002265C6"/>
    <w:rsid w:val="00236FAA"/>
    <w:rsid w:val="00240890"/>
    <w:rsid w:val="00251863"/>
    <w:rsid w:val="0025624A"/>
    <w:rsid w:val="00282F47"/>
    <w:rsid w:val="00295AE8"/>
    <w:rsid w:val="00297931"/>
    <w:rsid w:val="002A4D50"/>
    <w:rsid w:val="002A4FDF"/>
    <w:rsid w:val="002B7D46"/>
    <w:rsid w:val="0032335F"/>
    <w:rsid w:val="00333F15"/>
    <w:rsid w:val="00335260"/>
    <w:rsid w:val="00352978"/>
    <w:rsid w:val="00381FD1"/>
    <w:rsid w:val="00384903"/>
    <w:rsid w:val="0039773B"/>
    <w:rsid w:val="003A70E0"/>
    <w:rsid w:val="003D560A"/>
    <w:rsid w:val="00402DD6"/>
    <w:rsid w:val="00413EB8"/>
    <w:rsid w:val="00425B33"/>
    <w:rsid w:val="00430AE5"/>
    <w:rsid w:val="004534BD"/>
    <w:rsid w:val="004620CE"/>
    <w:rsid w:val="00481040"/>
    <w:rsid w:val="00483E68"/>
    <w:rsid w:val="004B3CC5"/>
    <w:rsid w:val="004D593B"/>
    <w:rsid w:val="004E1233"/>
    <w:rsid w:val="00506442"/>
    <w:rsid w:val="00515846"/>
    <w:rsid w:val="00533822"/>
    <w:rsid w:val="00566B85"/>
    <w:rsid w:val="00572EF2"/>
    <w:rsid w:val="005B2B5A"/>
    <w:rsid w:val="005D31C5"/>
    <w:rsid w:val="005E4501"/>
    <w:rsid w:val="005E4BE2"/>
    <w:rsid w:val="006423DA"/>
    <w:rsid w:val="006552D1"/>
    <w:rsid w:val="00687F34"/>
    <w:rsid w:val="006971BD"/>
    <w:rsid w:val="006C511C"/>
    <w:rsid w:val="006F4ED8"/>
    <w:rsid w:val="006F575D"/>
    <w:rsid w:val="006F706E"/>
    <w:rsid w:val="00717750"/>
    <w:rsid w:val="0074632C"/>
    <w:rsid w:val="0076499D"/>
    <w:rsid w:val="00791DD8"/>
    <w:rsid w:val="007A5429"/>
    <w:rsid w:val="007D161E"/>
    <w:rsid w:val="00800E9E"/>
    <w:rsid w:val="0080334F"/>
    <w:rsid w:val="00806FEB"/>
    <w:rsid w:val="0084331E"/>
    <w:rsid w:val="00844640"/>
    <w:rsid w:val="008A6B18"/>
    <w:rsid w:val="008A7D10"/>
    <w:rsid w:val="008D551C"/>
    <w:rsid w:val="008D6142"/>
    <w:rsid w:val="008E060A"/>
    <w:rsid w:val="008F056E"/>
    <w:rsid w:val="00900BAB"/>
    <w:rsid w:val="00946570"/>
    <w:rsid w:val="00966876"/>
    <w:rsid w:val="00971D8B"/>
    <w:rsid w:val="00982736"/>
    <w:rsid w:val="009C5D8D"/>
    <w:rsid w:val="009E689C"/>
    <w:rsid w:val="009F19A4"/>
    <w:rsid w:val="009F2020"/>
    <w:rsid w:val="009F7CDF"/>
    <w:rsid w:val="00A1341D"/>
    <w:rsid w:val="00A13638"/>
    <w:rsid w:val="00A20DED"/>
    <w:rsid w:val="00A213CA"/>
    <w:rsid w:val="00A22C57"/>
    <w:rsid w:val="00A362DD"/>
    <w:rsid w:val="00A43734"/>
    <w:rsid w:val="00A651E9"/>
    <w:rsid w:val="00A85E99"/>
    <w:rsid w:val="00A86BF6"/>
    <w:rsid w:val="00A94A8E"/>
    <w:rsid w:val="00A9566D"/>
    <w:rsid w:val="00AA0F32"/>
    <w:rsid w:val="00AB3866"/>
    <w:rsid w:val="00AC265D"/>
    <w:rsid w:val="00AF2500"/>
    <w:rsid w:val="00B1003F"/>
    <w:rsid w:val="00B16377"/>
    <w:rsid w:val="00B16469"/>
    <w:rsid w:val="00B17516"/>
    <w:rsid w:val="00B36863"/>
    <w:rsid w:val="00B40563"/>
    <w:rsid w:val="00B46539"/>
    <w:rsid w:val="00B67981"/>
    <w:rsid w:val="00B9024D"/>
    <w:rsid w:val="00B9622B"/>
    <w:rsid w:val="00BD12D5"/>
    <w:rsid w:val="00BE2226"/>
    <w:rsid w:val="00C10655"/>
    <w:rsid w:val="00C47C7D"/>
    <w:rsid w:val="00C72B97"/>
    <w:rsid w:val="00C971FA"/>
    <w:rsid w:val="00CA5E7E"/>
    <w:rsid w:val="00CA7014"/>
    <w:rsid w:val="00CC035A"/>
    <w:rsid w:val="00CD360A"/>
    <w:rsid w:val="00CE681E"/>
    <w:rsid w:val="00CE7D27"/>
    <w:rsid w:val="00CF0499"/>
    <w:rsid w:val="00D027ED"/>
    <w:rsid w:val="00D306AE"/>
    <w:rsid w:val="00D353E2"/>
    <w:rsid w:val="00D4700D"/>
    <w:rsid w:val="00D80FAE"/>
    <w:rsid w:val="00D84936"/>
    <w:rsid w:val="00D85E20"/>
    <w:rsid w:val="00DA0AAF"/>
    <w:rsid w:val="00DD1629"/>
    <w:rsid w:val="00DD7326"/>
    <w:rsid w:val="00DE3906"/>
    <w:rsid w:val="00DE394B"/>
    <w:rsid w:val="00E006A3"/>
    <w:rsid w:val="00E01A60"/>
    <w:rsid w:val="00E44471"/>
    <w:rsid w:val="00E80D55"/>
    <w:rsid w:val="00ED5058"/>
    <w:rsid w:val="00EE6E8E"/>
    <w:rsid w:val="00F15F40"/>
    <w:rsid w:val="00F54073"/>
    <w:rsid w:val="00F922F1"/>
    <w:rsid w:val="00FC21C7"/>
    <w:rsid w:val="00FD2AFE"/>
    <w:rsid w:val="00FE2929"/>
    <w:rsid w:val="00FE666D"/>
    <w:rsid w:val="00FF055C"/>
    <w:rsid w:val="00FF28C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331E"/>
  </w:style>
  <w:style w:type="paragraph" w:styleId="Nadpis2">
    <w:name w:val="heading 2"/>
    <w:basedOn w:val="Normln"/>
    <w:next w:val="Normln"/>
    <w:link w:val="Nadpis2Char"/>
    <w:qFormat/>
    <w:rsid w:val="000C66E4"/>
    <w:pPr>
      <w:keepNext/>
      <w:spacing w:after="0" w:line="240" w:lineRule="auto"/>
      <w:outlineLvl w:val="1"/>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68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681E"/>
    <w:rPr>
      <w:rFonts w:ascii="Tahoma" w:hAnsi="Tahoma" w:cs="Tahoma"/>
      <w:sz w:val="16"/>
      <w:szCs w:val="16"/>
    </w:rPr>
  </w:style>
  <w:style w:type="paragraph" w:styleId="Odstavecseseznamem">
    <w:name w:val="List Paragraph"/>
    <w:basedOn w:val="Normln"/>
    <w:uiPriority w:val="34"/>
    <w:qFormat/>
    <w:rsid w:val="00CE681E"/>
    <w:pPr>
      <w:ind w:left="720"/>
      <w:contextualSpacing/>
    </w:pPr>
  </w:style>
  <w:style w:type="paragraph" w:styleId="Bezmezer">
    <w:name w:val="No Spacing"/>
    <w:uiPriority w:val="1"/>
    <w:qFormat/>
    <w:rsid w:val="008A7D10"/>
    <w:pPr>
      <w:spacing w:after="0" w:line="240" w:lineRule="auto"/>
    </w:pPr>
    <w:rPr>
      <w:rFonts w:eastAsiaTheme="minorEastAsia"/>
      <w:lang w:eastAsia="cs-CZ"/>
    </w:rPr>
  </w:style>
  <w:style w:type="table" w:styleId="Mkatabulky">
    <w:name w:val="Table Grid"/>
    <w:basedOn w:val="Normlntabulka"/>
    <w:uiPriority w:val="59"/>
    <w:rsid w:val="008A7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rsid w:val="000C66E4"/>
    <w:rPr>
      <w:rFonts w:ascii="Times New Roman" w:eastAsia="Times New Roman" w:hAnsi="Times New Roman" w:cs="Times New Roman"/>
      <w:sz w:val="24"/>
      <w:szCs w:val="20"/>
      <w:lang w:eastAsia="cs-CZ"/>
    </w:rPr>
  </w:style>
  <w:style w:type="paragraph" w:styleId="Zkladntext">
    <w:name w:val="Body Text"/>
    <w:basedOn w:val="Normln"/>
    <w:link w:val="ZkladntextChar"/>
    <w:unhideWhenUsed/>
    <w:rsid w:val="000C66E4"/>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0C66E4"/>
    <w:rPr>
      <w:rFonts w:ascii="Times New Roman" w:eastAsia="Times New Roman" w:hAnsi="Times New Roman" w:cs="Times New Roman"/>
      <w:sz w:val="24"/>
      <w:szCs w:val="20"/>
      <w:lang w:eastAsia="cs-CZ"/>
    </w:rPr>
  </w:style>
  <w:style w:type="paragraph" w:styleId="Zkladntext2">
    <w:name w:val="Body Text 2"/>
    <w:basedOn w:val="Normln"/>
    <w:link w:val="Zkladntext2Char"/>
    <w:unhideWhenUsed/>
    <w:rsid w:val="000C66E4"/>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0C66E4"/>
    <w:rPr>
      <w:rFonts w:ascii="Times New Roman" w:eastAsia="Times New Roman" w:hAnsi="Times New Roman" w:cs="Times New Roman"/>
      <w:sz w:val="24"/>
      <w:szCs w:val="24"/>
      <w:lang w:eastAsia="cs-CZ"/>
    </w:rPr>
  </w:style>
  <w:style w:type="character" w:customStyle="1" w:styleId="textexposedshow">
    <w:name w:val="text_exposed_show"/>
    <w:basedOn w:val="Standardnpsmoodstavce"/>
    <w:rsid w:val="000C66E4"/>
  </w:style>
  <w:style w:type="paragraph" w:styleId="Zkladntextodsazen">
    <w:name w:val="Body Text Indent"/>
    <w:basedOn w:val="Normln"/>
    <w:link w:val="ZkladntextodsazenChar"/>
    <w:uiPriority w:val="99"/>
    <w:semiHidden/>
    <w:unhideWhenUsed/>
    <w:rsid w:val="008A6B18"/>
    <w:pPr>
      <w:spacing w:after="120"/>
      <w:ind w:left="283"/>
    </w:pPr>
  </w:style>
  <w:style w:type="character" w:customStyle="1" w:styleId="ZkladntextodsazenChar">
    <w:name w:val="Základní text odsazený Char"/>
    <w:basedOn w:val="Standardnpsmoodstavce"/>
    <w:link w:val="Zkladntextodsazen"/>
    <w:uiPriority w:val="99"/>
    <w:semiHidden/>
    <w:rsid w:val="008A6B18"/>
  </w:style>
  <w:style w:type="paragraph" w:styleId="Zkladntextodsazen2">
    <w:name w:val="Body Text Indent 2"/>
    <w:basedOn w:val="Normln"/>
    <w:link w:val="Zkladntextodsazen2Char"/>
    <w:uiPriority w:val="99"/>
    <w:semiHidden/>
    <w:unhideWhenUsed/>
    <w:rsid w:val="008A6B1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A6B18"/>
  </w:style>
  <w:style w:type="paragraph" w:styleId="Zhlav">
    <w:name w:val="header"/>
    <w:basedOn w:val="Normln"/>
    <w:link w:val="ZhlavChar"/>
    <w:uiPriority w:val="99"/>
    <w:unhideWhenUsed/>
    <w:rsid w:val="00A956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566D"/>
  </w:style>
  <w:style w:type="paragraph" w:styleId="Zpat">
    <w:name w:val="footer"/>
    <w:basedOn w:val="Normln"/>
    <w:link w:val="ZpatChar"/>
    <w:uiPriority w:val="99"/>
    <w:unhideWhenUsed/>
    <w:rsid w:val="00A956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9566D"/>
  </w:style>
  <w:style w:type="character" w:styleId="Zvraznn">
    <w:name w:val="Emphasis"/>
    <w:basedOn w:val="Standardnpsmoodstavce"/>
    <w:uiPriority w:val="20"/>
    <w:qFormat/>
    <w:rsid w:val="00A94A8E"/>
    <w:rPr>
      <w:i/>
      <w:iCs/>
    </w:rPr>
  </w:style>
</w:styles>
</file>

<file path=word/webSettings.xml><?xml version="1.0" encoding="utf-8"?>
<w:webSettings xmlns:r="http://schemas.openxmlformats.org/officeDocument/2006/relationships" xmlns:w="http://schemas.openxmlformats.org/wordprocessingml/2006/main">
  <w:divs>
    <w:div w:id="8202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D9356-4DF7-4472-B4C7-D3E49677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11</Pages>
  <Words>8734</Words>
  <Characters>51533</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DDM</dc:creator>
  <cp:keywords/>
  <dc:description/>
  <cp:lastModifiedBy>DDM</cp:lastModifiedBy>
  <cp:revision>30</cp:revision>
  <cp:lastPrinted>2018-10-15T12:14:00Z</cp:lastPrinted>
  <dcterms:created xsi:type="dcterms:W3CDTF">2016-10-18T10:40:00Z</dcterms:created>
  <dcterms:modified xsi:type="dcterms:W3CDTF">2018-10-15T12:15:00Z</dcterms:modified>
</cp:coreProperties>
</file>